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B3" w:rsidRDefault="00692FAC">
      <w:pPr>
        <w:jc w:val="both"/>
        <w:rPr>
          <w:b/>
          <w:i/>
        </w:rPr>
      </w:pPr>
      <w:r>
        <w:fldChar w:fldCharType="begin"/>
      </w:r>
      <w:r>
        <w:instrText xml:space="preserve"> HYPERLINK "https://e-seimas.lrs.lt/portal/legalAct/lt/TAD/TAIS.291106/asr" </w:instrText>
      </w:r>
      <w:r>
        <w:fldChar w:fldCharType="separate"/>
      </w:r>
      <w:r w:rsidR="006B2DB3">
        <w:rPr>
          <w:rStyle w:val="Hipersaitas"/>
        </w:rPr>
        <w:t>https://e-seimas.lrs.lt/portal/legalAct/lt/TAD/TAIS.291106/asr</w:t>
      </w:r>
      <w:r>
        <w:rPr>
          <w:rStyle w:val="Hipersaitas"/>
        </w:rPr>
        <w:fldChar w:fldCharType="end"/>
      </w:r>
    </w:p>
    <w:p w:rsidR="006B2DB3" w:rsidRDefault="006B2DB3">
      <w:pPr>
        <w:jc w:val="both"/>
        <w:rPr>
          <w:b/>
          <w:i/>
        </w:rPr>
      </w:pPr>
    </w:p>
    <w:p w:rsidR="003E1B5F" w:rsidRDefault="006B2DB3">
      <w:pPr>
        <w:jc w:val="both"/>
      </w:pPr>
      <w:r>
        <w:rPr>
          <w:b/>
          <w:i/>
        </w:rPr>
        <w:t>Suvestinė redakcija nuo 2019-05-01</w:t>
      </w:r>
    </w:p>
    <w:p w:rsidR="003E1B5F" w:rsidRDefault="003E1B5F">
      <w:pPr>
        <w:jc w:val="both"/>
        <w:rPr>
          <w:sz w:val="20"/>
        </w:rPr>
      </w:pPr>
    </w:p>
    <w:p w:rsidR="003E1B5F" w:rsidRPr="00F90CA2" w:rsidRDefault="006B2DB3" w:rsidP="00F90CA2">
      <w:pPr>
        <w:suppressAutoHyphens/>
        <w:spacing w:line="280" w:lineRule="auto"/>
        <w:ind w:right="2834" w:firstLine="5016"/>
        <w:jc w:val="right"/>
        <w:textAlignment w:val="center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priedas</w:t>
      </w:r>
    </w:p>
    <w:p w:rsidR="003E1B5F" w:rsidRDefault="003E1B5F">
      <w:pPr>
        <w:widowControl w:val="0"/>
        <w:suppressAutoHyphens/>
        <w:jc w:val="both"/>
        <w:rPr>
          <w:rFonts w:ascii="Liberation Serif" w:eastAsia="SimSun" w:hAnsi="Liberation Serif" w:cs="Mangal" w:hint="eastAsia"/>
          <w:color w:val="000000"/>
          <w:kern w:val="3"/>
          <w:szCs w:val="24"/>
          <w:lang w:eastAsia="zh-CN" w:bidi="hi-IN"/>
        </w:rPr>
      </w:pPr>
    </w:p>
    <w:p w:rsidR="003E1B5F" w:rsidRDefault="006B2DB3">
      <w:pPr>
        <w:widowControl w:val="0"/>
        <w:suppressAutoHyphens/>
        <w:spacing w:line="276" w:lineRule="auto"/>
        <w:jc w:val="center"/>
        <w:rPr>
          <w:rFonts w:ascii="Liberation Serif" w:eastAsia="SimSun" w:hAnsi="Liberation Serif" w:cs="Mangal" w:hint="eastAsia"/>
          <w:kern w:val="3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3"/>
          <w:szCs w:val="24"/>
          <w:lang w:eastAsia="zh-CN" w:bidi="hi-IN"/>
        </w:rPr>
        <w:t>STACIONARINIŲ PALIATYVIOSIOS PAGALBOS PASLAUGŲ SUAUGUSIESIEMS TEIKIMO INDIKACIJOS</w:t>
      </w:r>
    </w:p>
    <w:p w:rsidR="003E1B5F" w:rsidRDefault="003E1B5F">
      <w:pPr>
        <w:widowControl w:val="0"/>
        <w:suppressAutoHyphens/>
        <w:rPr>
          <w:rFonts w:ascii="Liberation Serif" w:eastAsia="SimSun" w:hAnsi="Liberation Serif" w:cs="Mangal" w:hint="eastAsia"/>
          <w:kern w:val="3"/>
          <w:sz w:val="18"/>
          <w:szCs w:val="18"/>
          <w:lang w:eastAsia="zh-CN" w:bidi="hi-IN"/>
        </w:rPr>
      </w:pPr>
    </w:p>
    <w:p w:rsidR="003E1B5F" w:rsidRDefault="003E1B5F">
      <w:pPr>
        <w:widowControl w:val="0"/>
        <w:suppressAutoHyphens/>
        <w:ind w:firstLine="3240"/>
        <w:rPr>
          <w:rFonts w:ascii="Liberation Serif" w:eastAsia="SimSun" w:hAnsi="Liberation Serif" w:cs="Mangal" w:hint="eastAsia"/>
          <w:kern w:val="3"/>
          <w:szCs w:val="24"/>
          <w:lang w:eastAsia="zh-CN" w:bidi="hi-IN"/>
        </w:rPr>
      </w:pPr>
    </w:p>
    <w:tbl>
      <w:tblPr>
        <w:tblW w:w="1003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562"/>
        <w:gridCol w:w="3662"/>
        <w:gridCol w:w="3961"/>
      </w:tblGrid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Eil.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Nr.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Ligos kodas (pagal TLK-10-AM)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Ligos pavadinimas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Papildomos sąlygos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4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B20–24 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Žmogaus imunodeficito viruso (toliau – ŽIV) sukelta liga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Terminalinė ŽIV ligos stadija esant gyvybei pavojingoms komplikacijoms,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Karnovskio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indeksas </w:t>
            </w: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ne didesnis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kaip 10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C00–C96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Piktybiniai navikai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 xml:space="preserve">Gydytojo specialisto išvada,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  <w:t>kai aktyvus stacionarinis gydymas</w:t>
            </w: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 xml:space="preserve"> nebetaikomas.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D10–D36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Gerybiniai navikai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 xml:space="preserve">Gydytojo specialisto išvada,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  <w:t>kai aktyvus stacionarinis gydymas</w:t>
            </w:r>
            <w:r>
              <w:rPr>
                <w:rFonts w:ascii="Liberation Serif" w:eastAsia="SimSun" w:hAnsi="Liberation Serif" w:cs="Mangal"/>
                <w:bCs/>
                <w:color w:val="000000"/>
                <w:kern w:val="3"/>
                <w:szCs w:val="24"/>
                <w:lang w:eastAsia="lt-LT" w:bidi="hi-IN"/>
              </w:rPr>
              <w:t xml:space="preserve"> nebetaikomas.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4.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D37–D48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Neaiškios ar nežinomos eigos navikai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color w:val="000000"/>
                <w:kern w:val="3"/>
                <w:szCs w:val="24"/>
                <w:lang w:eastAsia="lt-LT" w:bidi="hi-IN"/>
              </w:rPr>
              <w:t xml:space="preserve">Gydytojo specialisto išvada, kai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  <w:t>aktyvus stacionarinis gydymas</w:t>
            </w:r>
            <w:r>
              <w:rPr>
                <w:rFonts w:ascii="Liberation Serif" w:eastAsia="SimSun" w:hAnsi="Liberation Serif" w:cs="Mangal"/>
                <w:bCs/>
                <w:color w:val="000000"/>
                <w:kern w:val="3"/>
                <w:szCs w:val="24"/>
                <w:lang w:eastAsia="lt-LT" w:bidi="hi-IN"/>
              </w:rPr>
              <w:t xml:space="preserve"> nebetaikomas.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5.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D50–D89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Kraujo ir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kraujodaros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organų ligos bei tam tikri sutrikimai, susiję su imuniniais mechanizmais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Nustatytas ligos progresavimas,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Karnovskio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indeksas ne didesnis kaip 30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6.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G12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G13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G13.0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G13.1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Spinalinė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raumenų atrofija ir su ja susiję sindromai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Paraneoplastinė</w:t>
            </w:r>
            <w:proofErr w:type="spellEnd"/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neuromiopatija</w:t>
            </w:r>
            <w:proofErr w:type="spellEnd"/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, kitos sisteminės atrofijos, pažeidžiančios CNS, sergant navikine liga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Bartelio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) indeksas ne didesnis kaip 20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7.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G20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G35–37 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Parkinsono liga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Demielinizuojančios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centrinės nervų sistemos ligos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Dvipusė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hemiparezė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ir (ar) smegenėlių ir smegenų kamieno pažeidimo simptomai, ir (ar)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recidyvuojanti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pneumonija, ir (ar)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pseudobulbarinis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ir (ar)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bulbarinis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paralyžius,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Bartelio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) indeksas ne didesnis kaip 20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8.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G70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firstLine="60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G71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Generalizuota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miastenija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myasthenia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gravis) ir kiti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mioneuralinių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jungčių sutrikimai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Pirminės raumenų ligos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Progresuojantis raumenų silpnumas ir (ar) sąmonės sutrikimai, ir (ar)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pulmokardialinis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nepakankamumas, ir (ar) kvėpavimo sutrikimas,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Bartelio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) indeksas ne didesnis kaip 20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lastRenderedPageBreak/>
              <w:t>9.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G91.1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firstLine="60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G91.8   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firstLine="60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G93.1  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Obstrukcinė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hidrocefalija</w:t>
            </w:r>
            <w:proofErr w:type="spellEnd"/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Kita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hidrocefalija</w:t>
            </w:r>
            <w:proofErr w:type="spellEnd"/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Anoksinis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smegenų pažeidimas, neklasifikuojamas kitur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Chirurgiškai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negydoma liga,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tetraplegija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, smegenų edema ar koma,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Bartelio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) indeksas ne didesnis kaip 20 balų.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10.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I 50    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firstLine="180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Širdies nepakankamumas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Gydymui atsparus širdies nepakankamumas – IV funkcinė klasė pagal NYHA, kai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Bartelio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) indeksas ne didesnis kaip 20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11.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J96.1   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J96.9  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Lėtinis kvėpavimo nepakankamumas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Kvėpavimo nepakankamumas, nepatikslintas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suppressAutoHyphens/>
              <w:spacing w:line="254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Progresuojantis gydymui atsparus kvėpavimo funkcijos nepakankamumas. Arterinio kraujo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parcialinis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 deguonies slėgis (pO2) mažesnis nei 60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mmHg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; arterinio kraujo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parcialinis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 anglies dioksido slėgis (pCO2) didesnis nei 50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mmHg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, kai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Bartelio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) indeksas ne didesnis kaip 20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12.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K72.1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Lėtinis kepenų nepakankamumas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Lėtinio, greitai progresuojančio kepenų nepakankamumo terminalinė stadija ir gyvybei pavojingos komplikacijos.</w:t>
            </w:r>
          </w:p>
          <w:p w:rsidR="003E1B5F" w:rsidRDefault="006B2DB3">
            <w:pPr>
              <w:widowControl w:val="0"/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III laipsnio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portinė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 hipertenzija, pasikartojantis kraujavimas iš išsiplėtusių venų,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hepatinė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encefalopatija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, kai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Bartelio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)</w:t>
            </w:r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 indeksas </w:t>
            </w:r>
            <w:r>
              <w:rPr>
                <w:rFonts w:ascii="Liberation Serif" w:eastAsia="Calibri" w:hAnsi="Liberation Serif" w:cs="Mangal"/>
                <w:kern w:val="3"/>
                <w:szCs w:val="24"/>
                <w:lang w:eastAsia="lt-LT" w:bidi="hi-IN"/>
              </w:rPr>
              <w:t xml:space="preserve">ne didesnis kaip </w:t>
            </w:r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20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13.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N18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N19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Lėtinis inkstų nepakankamumas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Nepatikslintas inkstų nepakankamumas (inkstų nepakankamumas, neklasifikuojamas kitaip; uremija, neklasifikuojama kitaip)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Lėtinio inkstų nepakankamumo terminalinė stadija, kai </w:t>
            </w:r>
            <w:proofErr w:type="spellStart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Bartelio</w:t>
            </w:r>
            <w:proofErr w:type="spellEnd"/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Barthel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) </w:t>
            </w:r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 xml:space="preserve">indeksas </w:t>
            </w:r>
            <w:r>
              <w:rPr>
                <w:rFonts w:ascii="Liberation Serif" w:eastAsia="Calibri" w:hAnsi="Liberation Serif" w:cs="Mangal"/>
                <w:kern w:val="3"/>
                <w:szCs w:val="24"/>
                <w:lang w:eastAsia="lt-LT" w:bidi="hi-IN"/>
              </w:rPr>
              <w:t xml:space="preserve">ne didesnis kaip </w:t>
            </w:r>
            <w:r>
              <w:rPr>
                <w:rFonts w:ascii="Liberation Serif" w:eastAsia="Calibri" w:hAnsi="Liberation Serif" w:cs="Mangal"/>
                <w:kern w:val="3"/>
                <w:szCs w:val="24"/>
                <w:lang w:eastAsia="zh-CN" w:bidi="hi-IN"/>
              </w:rPr>
              <w:t>20 balų.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14.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F00.0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F00.1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F00.2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F01.1–F01.3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F01.8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F01.9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F02.8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lastRenderedPageBreak/>
              <w:t xml:space="preserve">Demencija, sergant anksti prasidėjusia Alzheimerio liga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  <w:t>(G30.0†)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Demencija, sergant vėlai prasidėjusia Alzheimerio liga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  <w:t>(G30.1†)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Demencija, sergant netipiška arba mišria Alzheimerio liga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  <w:t>(G30.8†)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Multiinfarktinė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demencija,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subkortikinė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demencija, mišri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lastRenderedPageBreak/>
              <w:t>kortikinė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ir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subkortikinė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kraujagyslinė demencija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Kita kraujagyslinė demencija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Nepatikslinta kraujagyslinė demencija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Demencija, sergant kitomis ligomis, klasifikuojamomis kitur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lastRenderedPageBreak/>
              <w:t>Kai yra ryškus (sunkus) pažinimo sutrikimas, vertinant pagal trumpą protinės būklės tyrimą (MMSE) nuo 0 iki 8 balų, pagal BLESED demencijos skalę nuo 23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  <w:t xml:space="preserve"> iki </w:t>
            </w: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28 balų.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bCs/>
                <w:kern w:val="3"/>
                <w:szCs w:val="24"/>
                <w:lang w:eastAsia="lt-LT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 xml:space="preserve">Rijimo sutrikimai, </w:t>
            </w:r>
            <w:proofErr w:type="spellStart"/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gastrostoma</w:t>
            </w:r>
            <w:proofErr w:type="spellEnd"/>
            <w:r>
              <w:rPr>
                <w:rFonts w:ascii="Liberation Serif" w:eastAsia="SimSun" w:hAnsi="Liberation Serif" w:cs="Mangal"/>
                <w:bCs/>
                <w:kern w:val="3"/>
                <w:szCs w:val="24"/>
                <w:lang w:eastAsia="lt-LT" w:bidi="hi-IN"/>
              </w:rPr>
              <w:t>.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lt-LT" w:bidi="hi-IN"/>
              </w:rPr>
            </w:pP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lastRenderedPageBreak/>
              <w:t>15.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Y95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R40.2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Koma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Pagal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Glazgo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 (angl.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>Glasgow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Cs w:val="24"/>
                <w:lang w:eastAsia="lt-LT" w:bidi="hi-IN"/>
              </w:rPr>
              <w:t xml:space="preserve">) komų skalę sveikatos būklės įvertinimas yra ne didesnis kaip 8 balai. 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16.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T91.3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S14.0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S14.1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T09.3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G0.4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G95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G99.2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Nugaros smegenų sužalojimo padariniai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Kaklinės dalies nugaros smegenų sutrenkimas ir pabrinkimas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Kiti nepatikslinti nugaros smegenų kaklinės dalies sužalojimai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Nugaros smegenų sužalojimas, lygis nepatikslintas</w:t>
            </w: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 xml:space="preserve">Encefalitas, mielitas ir </w:t>
            </w:r>
            <w:proofErr w:type="spellStart"/>
            <w:r>
              <w:rPr>
                <w:rFonts w:eastAsia="SimSun"/>
                <w:kern w:val="3"/>
                <w:szCs w:val="24"/>
                <w:lang w:eastAsia="lt-LT" w:bidi="hi-IN"/>
              </w:rPr>
              <w:t>encefalomielitas</w:t>
            </w:r>
            <w:proofErr w:type="spellEnd"/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Kitos nugaros smegenų ligos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proofErr w:type="spellStart"/>
            <w:r>
              <w:rPr>
                <w:rFonts w:eastAsia="SimSun"/>
                <w:kern w:val="3"/>
                <w:szCs w:val="24"/>
                <w:lang w:eastAsia="lt-LT" w:bidi="hi-IN"/>
              </w:rPr>
              <w:t>Mielopatija</w:t>
            </w:r>
            <w:proofErr w:type="spellEnd"/>
            <w:r>
              <w:rPr>
                <w:rFonts w:eastAsia="SimSun"/>
                <w:kern w:val="3"/>
                <w:szCs w:val="24"/>
                <w:lang w:eastAsia="lt-LT" w:bidi="hi-IN"/>
              </w:rPr>
              <w:t xml:space="preserve"> sergant ligomis, klasifikuojamomis kitur (C41.2; C70.1; C72.0; D16.6; D32.1; D33.4; M43.1; M48.0 ir kt.)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Kai yra </w:t>
            </w:r>
            <w:proofErr w:type="spellStart"/>
            <w:r>
              <w:rPr>
                <w:rFonts w:eastAsia="SimSun"/>
                <w:kern w:val="3"/>
                <w:szCs w:val="24"/>
                <w:lang w:eastAsia="zh-CN" w:bidi="hi-IN"/>
              </w:rPr>
              <w:t>tetraplegija</w:t>
            </w:r>
            <w:proofErr w:type="spellEnd"/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, esant ASIA-A, B, C tipo pažeidimui C2–C5 lygyje, </w:t>
            </w:r>
            <w:r>
              <w:rPr>
                <w:rFonts w:eastAsia="SimSun"/>
                <w:bCs/>
                <w:kern w:val="3"/>
                <w:szCs w:val="24"/>
                <w:lang w:eastAsia="zh-CN" w:bidi="hi-IN"/>
              </w:rPr>
              <w:t xml:space="preserve">ir yra </w:t>
            </w:r>
            <w:proofErr w:type="spellStart"/>
            <w:r>
              <w:rPr>
                <w:rFonts w:eastAsia="SimSun"/>
                <w:bCs/>
                <w:kern w:val="3"/>
                <w:szCs w:val="24"/>
                <w:lang w:eastAsia="zh-CN" w:bidi="hi-IN"/>
              </w:rPr>
              <w:t>tracheostoma</w:t>
            </w:r>
            <w:proofErr w:type="spellEnd"/>
            <w:r>
              <w:rPr>
                <w:rFonts w:eastAsia="SimSun"/>
                <w:bCs/>
                <w:kern w:val="3"/>
                <w:szCs w:val="24"/>
                <w:lang w:eastAsia="zh-CN" w:bidi="hi-IN"/>
              </w:rPr>
              <w:t xml:space="preserve"> ir (ar) pacientui reikalinga dirbtinė plaučių ventiliacija.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 xml:space="preserve">17. 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G96.8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 xml:space="preserve">Kitos patikslintos centrinės nervų sistemos ligos 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Vegetacinė būklė.</w:t>
            </w:r>
          </w:p>
        </w:tc>
      </w:tr>
      <w:tr w:rsidR="003E1B5F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18.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I70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Galūnių arterijų aterosklerozė su gangrena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 xml:space="preserve">Kai galūnių amputacija </w:t>
            </w:r>
            <w:proofErr w:type="spellStart"/>
            <w:r>
              <w:rPr>
                <w:rFonts w:eastAsia="SimSun"/>
                <w:kern w:val="3"/>
                <w:szCs w:val="24"/>
                <w:lang w:eastAsia="lt-LT" w:bidi="hi-IN"/>
              </w:rPr>
              <w:t>kontraindikuotina</w:t>
            </w:r>
            <w:proofErr w:type="spellEnd"/>
            <w:r>
              <w:rPr>
                <w:rFonts w:eastAsia="SimSun"/>
                <w:kern w:val="3"/>
                <w:szCs w:val="24"/>
                <w:lang w:eastAsia="lt-LT" w:bidi="hi-IN"/>
              </w:rPr>
              <w:t>.</w:t>
            </w:r>
          </w:p>
        </w:tc>
      </w:tr>
    </w:tbl>
    <w:p w:rsidR="003E1B5F" w:rsidRDefault="003E1B5F">
      <w:pPr>
        <w:widowControl w:val="0"/>
        <w:suppressAutoHyphens/>
        <w:ind w:left="5954"/>
        <w:sectPr w:rsidR="003E1B5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3" w:right="680" w:bottom="1440" w:left="1134" w:header="284" w:footer="284" w:gutter="0"/>
          <w:pgNumType w:start="1"/>
          <w:cols w:space="1296"/>
          <w:titlePg/>
          <w:docGrid w:linePitch="360"/>
        </w:sectPr>
      </w:pPr>
    </w:p>
    <w:p w:rsidR="003E1B5F" w:rsidRPr="00F90CA2" w:rsidRDefault="006B2DB3" w:rsidP="00F90CA2">
      <w:pPr>
        <w:widowControl w:val="0"/>
        <w:suppressAutoHyphens/>
        <w:ind w:left="5954"/>
        <w:rPr>
          <w:rFonts w:eastAsia="SimSun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 w:bidi="hi-IN"/>
        </w:rPr>
        <w:lastRenderedPageBreak/>
        <w:t>2 priedas</w:t>
      </w:r>
    </w:p>
    <w:p w:rsidR="003E1B5F" w:rsidRDefault="003E1B5F">
      <w:pPr>
        <w:rPr>
          <w:b/>
          <w:szCs w:val="24"/>
        </w:rPr>
      </w:pPr>
    </w:p>
    <w:p w:rsidR="003E1B5F" w:rsidRDefault="006B2DB3">
      <w:pPr>
        <w:jc w:val="center"/>
        <w:rPr>
          <w:b/>
          <w:szCs w:val="24"/>
        </w:rPr>
      </w:pPr>
      <w:r>
        <w:rPr>
          <w:b/>
          <w:szCs w:val="24"/>
        </w:rPr>
        <w:t xml:space="preserve">PALIATYVIOSIOS PAGALBOS PASLAUGŲ TEIKIMO VAIKAMS INDIKACIJOS </w:t>
      </w:r>
    </w:p>
    <w:p w:rsidR="003E1B5F" w:rsidRDefault="003E1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tbl>
      <w:tblPr>
        <w:tblW w:w="112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098"/>
        <w:gridCol w:w="3661"/>
        <w:gridCol w:w="4913"/>
      </w:tblGrid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Eil. 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Ligos kodas (pagal TLK-10-AM)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Ligos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Papildomos sąlygos 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B20–24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Žmogaus imunodeficito viruso (toliau – ŽIV) sukelta liga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Terminalinė ŽIV ligos stadija esant gyvybei pavojingoms komplikacijoms.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C00–C96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Piktybiniai navikai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Nustatytas ligos progresavimas arba terminalinė ligos stadija, 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kai būtina suvaldyti simptomus: skausmą, pykinimą, vėmimą, karščiavimą, kvėpavimo sutrikimą ir kt., kai nebetaikytinas aktyvus stacionarinis gydymas.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D10–D36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Gerybiniai navikai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Nustatytas ligos progresavimas arba terminalinė ligos stadija,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kai būtina suvaldyti simptomus: skausmą, pykinimą, vėmimą, karščiavimą, kvėpavimo sutrikimą ir kt., kai nebetaikytinas aktyvus stacionarinis gydymas.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D37–D48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Neaiškios ar nežinomos eigos navikai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Nustatytas ligos progresavimas arba terminalinė ligos stadija, 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kai būtina suvaldyti simptomus: skausmą, pykinimą, vėmimą, karščiavimą, kvėpavimo sutrikimą ir kt., kai nebetaikytinas aktyvus stacionarinis gydymas.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D50–D89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Kraujo ir </w:t>
            </w:r>
            <w:proofErr w:type="spellStart"/>
            <w:r>
              <w:rPr>
                <w:szCs w:val="24"/>
                <w:lang w:eastAsia="lt-LT"/>
              </w:rPr>
              <w:t>kraujodaros</w:t>
            </w:r>
            <w:proofErr w:type="spellEnd"/>
            <w:r>
              <w:rPr>
                <w:szCs w:val="24"/>
                <w:lang w:eastAsia="lt-LT"/>
              </w:rPr>
              <w:t xml:space="preserve"> organų ligos bei tam tikri sutrikimai, susiję su imuniniais mechanizmais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Nustatytas ligos progresavimas arba terminalinė ligos stadija, 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kai būtina suvaldyti simptomus: skausmą, pykinimą, vėmimą, karščiavimą, kvėpavimo sutrikimą ir kt., kai nebetaikytinas aktyvus stacionarinis gydymas.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Paveldimoji </w:t>
            </w:r>
            <w:proofErr w:type="spellStart"/>
            <w:r>
              <w:rPr>
                <w:szCs w:val="24"/>
                <w:lang w:eastAsia="lt-LT"/>
              </w:rPr>
              <w:t>ataksija</w:t>
            </w:r>
            <w:proofErr w:type="spellEnd"/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Spinalinė</w:t>
            </w:r>
            <w:proofErr w:type="spellEnd"/>
            <w:r>
              <w:rPr>
                <w:szCs w:val="24"/>
                <w:lang w:eastAsia="lt-LT"/>
              </w:rPr>
              <w:t xml:space="preserve"> raumenų atrofija ir su ja susiję sindromai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Progresuojanti raumenų atrofija ir (ar) </w:t>
            </w:r>
            <w:proofErr w:type="spellStart"/>
            <w:r>
              <w:rPr>
                <w:szCs w:val="24"/>
                <w:lang w:eastAsia="lt-LT"/>
              </w:rPr>
              <w:t>recidyvuojanti</w:t>
            </w:r>
            <w:proofErr w:type="spellEnd"/>
            <w:r>
              <w:rPr>
                <w:szCs w:val="24"/>
                <w:lang w:eastAsia="lt-LT"/>
              </w:rPr>
              <w:t xml:space="preserve"> pneumonija, ir (ar) </w:t>
            </w:r>
            <w:proofErr w:type="spellStart"/>
            <w:r>
              <w:rPr>
                <w:szCs w:val="24"/>
                <w:lang w:eastAsia="lt-LT"/>
              </w:rPr>
              <w:t>pseudobulbarinis</w:t>
            </w:r>
            <w:proofErr w:type="spellEnd"/>
            <w:r>
              <w:rPr>
                <w:szCs w:val="24"/>
                <w:lang w:eastAsia="lt-LT"/>
              </w:rPr>
              <w:t xml:space="preserve"> ir (ar) </w:t>
            </w:r>
            <w:proofErr w:type="spellStart"/>
            <w:r>
              <w:rPr>
                <w:szCs w:val="24"/>
                <w:lang w:eastAsia="lt-LT"/>
              </w:rPr>
              <w:t>bulbarinis</w:t>
            </w:r>
            <w:proofErr w:type="spellEnd"/>
            <w:r>
              <w:rPr>
                <w:szCs w:val="24"/>
                <w:lang w:eastAsia="lt-LT"/>
              </w:rPr>
              <w:t xml:space="preserve"> paralyžius.</w:t>
            </w:r>
          </w:p>
        </w:tc>
      </w:tr>
      <w:tr w:rsidR="003E1B5F" w:rsidTr="00F90CA2">
        <w:trPr>
          <w:trHeight w:val="1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G35–37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Demielinizuojančios</w:t>
            </w:r>
            <w:proofErr w:type="spellEnd"/>
            <w:r>
              <w:rPr>
                <w:szCs w:val="24"/>
                <w:lang w:eastAsia="lt-LT"/>
              </w:rPr>
              <w:t xml:space="preserve"> centrinės nervų sistemos ligos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Dvipusė </w:t>
            </w:r>
            <w:proofErr w:type="spellStart"/>
            <w:r>
              <w:rPr>
                <w:szCs w:val="24"/>
                <w:lang w:eastAsia="lt-LT"/>
              </w:rPr>
              <w:t>hemiparezė</w:t>
            </w:r>
            <w:proofErr w:type="spellEnd"/>
            <w:r>
              <w:rPr>
                <w:szCs w:val="24"/>
                <w:lang w:eastAsia="lt-LT"/>
              </w:rPr>
              <w:t xml:space="preserve"> ir (ar) smegenėlių ir smegenų kamieno pažeidimo simptomai, ir (ar) </w:t>
            </w:r>
            <w:proofErr w:type="spellStart"/>
            <w:r>
              <w:rPr>
                <w:szCs w:val="24"/>
                <w:lang w:eastAsia="lt-LT"/>
              </w:rPr>
              <w:t>recidyvuojanti</w:t>
            </w:r>
            <w:proofErr w:type="spellEnd"/>
            <w:r>
              <w:rPr>
                <w:szCs w:val="24"/>
                <w:lang w:eastAsia="lt-LT"/>
              </w:rPr>
              <w:t xml:space="preserve"> pneumonija, ir (ar) </w:t>
            </w:r>
            <w:proofErr w:type="spellStart"/>
            <w:r>
              <w:rPr>
                <w:szCs w:val="24"/>
                <w:lang w:eastAsia="lt-LT"/>
              </w:rPr>
              <w:t>pseudobulbarinis</w:t>
            </w:r>
            <w:proofErr w:type="spellEnd"/>
            <w:r>
              <w:rPr>
                <w:szCs w:val="24"/>
                <w:lang w:eastAsia="lt-LT"/>
              </w:rPr>
              <w:t xml:space="preserve"> ir (ar) </w:t>
            </w:r>
            <w:proofErr w:type="spellStart"/>
            <w:r>
              <w:rPr>
                <w:szCs w:val="24"/>
                <w:lang w:eastAsia="lt-LT"/>
              </w:rPr>
              <w:t>bulbarinis</w:t>
            </w:r>
            <w:proofErr w:type="spellEnd"/>
            <w:r>
              <w:rPr>
                <w:szCs w:val="24"/>
                <w:lang w:eastAsia="lt-LT"/>
              </w:rPr>
              <w:t xml:space="preserve"> paralyžius.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G40-41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rPr>
                <w:szCs w:val="24"/>
                <w:lang w:val="en-US" w:bidi="hi-IN"/>
              </w:rPr>
            </w:pPr>
          </w:p>
          <w:p w:rsidR="003E1B5F" w:rsidRDefault="003E1B5F">
            <w:pPr>
              <w:rPr>
                <w:szCs w:val="24"/>
                <w:lang w:val="en-US"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Išplitusi (</w:t>
            </w:r>
            <w:proofErr w:type="spellStart"/>
            <w:r>
              <w:rPr>
                <w:szCs w:val="24"/>
                <w:lang w:bidi="hi-IN"/>
              </w:rPr>
              <w:t>generalizuota</w:t>
            </w:r>
            <w:proofErr w:type="spellEnd"/>
            <w:r>
              <w:rPr>
                <w:szCs w:val="24"/>
                <w:lang w:bidi="hi-IN"/>
              </w:rPr>
              <w:t xml:space="preserve">) epilepsija ir </w:t>
            </w:r>
            <w:proofErr w:type="spellStart"/>
            <w:r>
              <w:rPr>
                <w:szCs w:val="24"/>
                <w:lang w:bidi="hi-IN"/>
              </w:rPr>
              <w:t>epilepsiniai</w:t>
            </w:r>
            <w:proofErr w:type="spellEnd"/>
            <w:r>
              <w:rPr>
                <w:szCs w:val="24"/>
                <w:lang w:bidi="hi-IN"/>
              </w:rPr>
              <w:t xml:space="preserve"> sindromai, esant sunkiai gydomai epilepsijai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Esant sunkiems specifiniams raidos sutrikimams, kai netaikomas chirurginis gydymas, išlieka nuolatinis </w:t>
            </w:r>
            <w:proofErr w:type="spellStart"/>
            <w:r>
              <w:rPr>
                <w:szCs w:val="24"/>
                <w:lang w:eastAsia="lt-LT"/>
              </w:rPr>
              <w:t>traukulinis</w:t>
            </w:r>
            <w:proofErr w:type="spellEnd"/>
            <w:r>
              <w:rPr>
                <w:szCs w:val="24"/>
                <w:lang w:eastAsia="lt-LT"/>
              </w:rPr>
              <w:t xml:space="preserve"> aktyvumas ir (ar) yra </w:t>
            </w:r>
            <w:proofErr w:type="spellStart"/>
            <w:r>
              <w:rPr>
                <w:szCs w:val="24"/>
                <w:lang w:eastAsia="lt-LT"/>
              </w:rPr>
              <w:t>tracheostoma</w:t>
            </w:r>
            <w:proofErr w:type="spellEnd"/>
            <w:r>
              <w:rPr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szCs w:val="24"/>
                <w:lang w:eastAsia="lt-LT"/>
              </w:rPr>
              <w:t>gastrostoma</w:t>
            </w:r>
            <w:proofErr w:type="spellEnd"/>
            <w:r>
              <w:rPr>
                <w:szCs w:val="24"/>
                <w:lang w:eastAsia="lt-LT"/>
              </w:rPr>
              <w:t xml:space="preserve">, gali būti gydymo deguonies ar dirbtinės plaučių ventiliacijos aparatais poreikis. 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val="en-US" w:bidi="hi-IN"/>
              </w:rPr>
            </w:pPr>
          </w:p>
          <w:p w:rsidR="003E1B5F" w:rsidRDefault="006B2DB3">
            <w:pPr>
              <w:rPr>
                <w:szCs w:val="24"/>
                <w:lang w:val="en-US" w:bidi="hi-IN"/>
              </w:rPr>
            </w:pPr>
            <w:r>
              <w:rPr>
                <w:szCs w:val="24"/>
                <w:lang w:val="en-US" w:bidi="hi-IN"/>
              </w:rPr>
              <w:t>G47.31</w:t>
            </w:r>
          </w:p>
          <w:p w:rsidR="003E1B5F" w:rsidRDefault="003E1B5F">
            <w:pPr>
              <w:rPr>
                <w:szCs w:val="24"/>
                <w:lang w:val="en-US" w:bidi="hi-IN"/>
              </w:rPr>
            </w:pPr>
          </w:p>
          <w:p w:rsidR="003E1B5F" w:rsidRDefault="003E1B5F">
            <w:pPr>
              <w:rPr>
                <w:szCs w:val="24"/>
                <w:lang w:val="en-US"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Centrinis miego </w:t>
            </w:r>
            <w:proofErr w:type="spellStart"/>
            <w:r>
              <w:rPr>
                <w:szCs w:val="24"/>
                <w:lang w:bidi="hi-IN"/>
              </w:rPr>
              <w:t>apnėjos</w:t>
            </w:r>
            <w:proofErr w:type="spellEnd"/>
            <w:r>
              <w:rPr>
                <w:szCs w:val="24"/>
                <w:lang w:bidi="hi-IN"/>
              </w:rPr>
              <w:t xml:space="preserve"> sindromas</w:t>
            </w:r>
          </w:p>
          <w:p w:rsidR="003E1B5F" w:rsidRDefault="006B2DB3">
            <w:pPr>
              <w:rPr>
                <w:szCs w:val="24"/>
                <w:lang w:val="pt-BR" w:bidi="hi-IN"/>
              </w:rPr>
            </w:pPr>
            <w:r>
              <w:rPr>
                <w:szCs w:val="24"/>
                <w:lang w:val="pt-BR" w:bidi="hi-IN"/>
              </w:rPr>
              <w:t>Centrinis miego hipopnėjos sindromas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Kai yra gydymo invazinės ar neinvazinės dirbtinės plaučių ventiliacijos aparatais poreikis.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val="en-US" w:bidi="hi-IN"/>
              </w:rPr>
            </w:pPr>
          </w:p>
          <w:p w:rsidR="003E1B5F" w:rsidRDefault="006B2DB3">
            <w:pPr>
              <w:rPr>
                <w:szCs w:val="24"/>
                <w:lang w:val="en-US" w:bidi="hi-IN"/>
              </w:rPr>
            </w:pPr>
            <w:r>
              <w:rPr>
                <w:szCs w:val="24"/>
                <w:lang w:val="en-US" w:bidi="hi-IN"/>
              </w:rPr>
              <w:t>G60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US" w:bidi="hi-IN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Paveldėtoji ir idiopatinė neuropatija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Sutrikusi ir labai apribota fizinė veikla, reikalinga visapusė pagalba.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2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G70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G71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G72.9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Generalizuota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miastenija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myasthenia</w:t>
            </w:r>
            <w:proofErr w:type="spellEnd"/>
            <w:r>
              <w:rPr>
                <w:szCs w:val="24"/>
                <w:lang w:eastAsia="lt-LT"/>
              </w:rPr>
              <w:t xml:space="preserve"> gravis) ir kiti </w:t>
            </w:r>
            <w:proofErr w:type="spellStart"/>
            <w:r>
              <w:rPr>
                <w:szCs w:val="24"/>
                <w:lang w:eastAsia="lt-LT"/>
              </w:rPr>
              <w:t>mioneuralinių</w:t>
            </w:r>
            <w:proofErr w:type="spellEnd"/>
            <w:r>
              <w:rPr>
                <w:szCs w:val="24"/>
                <w:lang w:eastAsia="lt-LT"/>
              </w:rPr>
              <w:t xml:space="preserve"> jungčių sutrikimai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Pirminės raumenų ligos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proofErr w:type="spellStart"/>
            <w:r>
              <w:rPr>
                <w:szCs w:val="24"/>
                <w:lang w:bidi="hi-IN"/>
              </w:rPr>
              <w:t>Miopatija</w:t>
            </w:r>
            <w:proofErr w:type="spellEnd"/>
            <w:r>
              <w:rPr>
                <w:szCs w:val="24"/>
                <w:lang w:bidi="hi-IN"/>
              </w:rPr>
              <w:t>, nepatikslinta</w:t>
            </w:r>
          </w:p>
          <w:p w:rsidR="003E1B5F" w:rsidRDefault="003E1B5F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Progresuojantis raumenų silpnumas ir (ar) sąmonės sutrikimai, ir (ar) </w:t>
            </w:r>
            <w:proofErr w:type="spellStart"/>
            <w:r>
              <w:rPr>
                <w:szCs w:val="24"/>
                <w:lang w:eastAsia="lt-LT"/>
              </w:rPr>
              <w:t>pulmokardialinis</w:t>
            </w:r>
            <w:proofErr w:type="spellEnd"/>
            <w:r>
              <w:rPr>
                <w:szCs w:val="24"/>
                <w:lang w:eastAsia="lt-LT"/>
              </w:rPr>
              <w:t xml:space="preserve"> nepakankamumas, ir (ar) kvėpavimo sutrikimas.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Raumenų silpnumas, ryškus fizinės veiklos sutrikimas, reikalinga dirbtinė plaučių ventiliacija.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G80–G83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eastAsia="lt-LT"/>
              </w:rPr>
              <w:t xml:space="preserve">Cerebrinis paralyžius ir kiti </w:t>
            </w:r>
            <w:proofErr w:type="spellStart"/>
            <w:r>
              <w:rPr>
                <w:szCs w:val="24"/>
                <w:lang w:eastAsia="lt-LT"/>
              </w:rPr>
              <w:t>paralyžiniai</w:t>
            </w:r>
            <w:proofErr w:type="spellEnd"/>
            <w:r>
              <w:rPr>
                <w:szCs w:val="24"/>
                <w:lang w:eastAsia="lt-LT"/>
              </w:rPr>
              <w:t xml:space="preserve"> sindromai</w:t>
            </w:r>
          </w:p>
          <w:p w:rsidR="003E1B5F" w:rsidRDefault="003E1B5F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Dėl galūnių paralyžiaus ar sunkaus protinio atsilikimo žymiai apribotas savarankiškumas,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blogėjant terapinei būklei, kai būtina suvaldyti simptomus (skausmą, pykinimą, vėmimą, karščiavimą, kvėpavimo sutrikimą ir kt.).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G91.1 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G91.8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Obstrukcinė </w:t>
            </w:r>
            <w:proofErr w:type="spellStart"/>
            <w:r>
              <w:rPr>
                <w:szCs w:val="24"/>
                <w:lang w:eastAsia="lt-LT"/>
              </w:rPr>
              <w:t>hidrocefalija</w:t>
            </w:r>
            <w:proofErr w:type="spellEnd"/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Kita </w:t>
            </w:r>
            <w:proofErr w:type="spellStart"/>
            <w:r>
              <w:rPr>
                <w:szCs w:val="24"/>
                <w:lang w:eastAsia="lt-LT"/>
              </w:rPr>
              <w:t>hidrocefalija</w:t>
            </w:r>
            <w:proofErr w:type="spellEnd"/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Chirurgiškai</w:t>
            </w:r>
            <w:proofErr w:type="spellEnd"/>
            <w:r>
              <w:rPr>
                <w:szCs w:val="24"/>
                <w:lang w:eastAsia="lt-LT"/>
              </w:rPr>
              <w:t xml:space="preserve"> negydoma liga ar pacientai su </w:t>
            </w:r>
            <w:proofErr w:type="spellStart"/>
            <w:r>
              <w:rPr>
                <w:szCs w:val="24"/>
                <w:lang w:eastAsia="lt-LT"/>
              </w:rPr>
              <w:t>ventrikuloperitonealiniais</w:t>
            </w:r>
            <w:proofErr w:type="spellEnd"/>
            <w:r>
              <w:rPr>
                <w:szCs w:val="24"/>
                <w:lang w:eastAsia="lt-LT"/>
              </w:rPr>
              <w:t xml:space="preserve"> šuntais, esant </w:t>
            </w:r>
            <w:proofErr w:type="spellStart"/>
            <w:r>
              <w:rPr>
                <w:szCs w:val="24"/>
                <w:lang w:eastAsia="lt-LT"/>
              </w:rPr>
              <w:t>tetraplegijai</w:t>
            </w:r>
            <w:proofErr w:type="spellEnd"/>
            <w:r>
              <w:rPr>
                <w:szCs w:val="24"/>
                <w:lang w:eastAsia="lt-LT"/>
              </w:rPr>
              <w:t xml:space="preserve"> (kai būtina suvaldyti simptomus).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4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G93.1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val="en-US" w:bidi="hi-IN"/>
              </w:rPr>
            </w:pPr>
            <w:r>
              <w:rPr>
                <w:szCs w:val="24"/>
                <w:lang w:val="en-US" w:bidi="hi-IN"/>
              </w:rPr>
              <w:t>G93.5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P10.9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P11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P20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P21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Anoksinis</w:t>
            </w:r>
            <w:proofErr w:type="spellEnd"/>
            <w:r>
              <w:rPr>
                <w:szCs w:val="24"/>
                <w:lang w:eastAsia="lt-LT"/>
              </w:rPr>
              <w:t xml:space="preserve"> smegenų pažeidimas, neklasifikuojamas kitur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val="en-US" w:bidi="hi-IN"/>
              </w:rPr>
            </w:pPr>
            <w:proofErr w:type="spellStart"/>
            <w:r>
              <w:rPr>
                <w:szCs w:val="24"/>
                <w:lang w:val="en-US" w:bidi="hi-IN"/>
              </w:rPr>
              <w:t>Smegenų</w:t>
            </w:r>
            <w:proofErr w:type="spellEnd"/>
            <w:r>
              <w:rPr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Cs w:val="24"/>
                <w:lang w:val="en-US" w:bidi="hi-IN"/>
              </w:rPr>
              <w:t>suspaudimas</w:t>
            </w:r>
            <w:proofErr w:type="spellEnd"/>
          </w:p>
          <w:p w:rsidR="003E1B5F" w:rsidRDefault="003E1B5F">
            <w:pPr>
              <w:rPr>
                <w:szCs w:val="24"/>
                <w:lang w:val="en-US"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proofErr w:type="spellStart"/>
            <w:r>
              <w:rPr>
                <w:szCs w:val="24"/>
                <w:lang w:bidi="hi-IN"/>
              </w:rPr>
              <w:t>Intrakranijinis</w:t>
            </w:r>
            <w:proofErr w:type="spellEnd"/>
            <w:r>
              <w:rPr>
                <w:szCs w:val="24"/>
                <w:lang w:bidi="hi-IN"/>
              </w:rPr>
              <w:t xml:space="preserve"> pažeidimas ir kraujavimas dėl gimdymo traumos, nepatikslintas</w:t>
            </w: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Kiti centrinės nervų sistemos pažeidimai dėl gimdymo traumos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proofErr w:type="spellStart"/>
            <w:r>
              <w:rPr>
                <w:szCs w:val="24"/>
                <w:lang w:bidi="hi-IN"/>
              </w:rPr>
              <w:t>Antenatalinė</w:t>
            </w:r>
            <w:proofErr w:type="spellEnd"/>
            <w:r>
              <w:rPr>
                <w:szCs w:val="24"/>
                <w:lang w:bidi="hi-IN"/>
              </w:rPr>
              <w:t xml:space="preserve"> (</w:t>
            </w:r>
            <w:proofErr w:type="spellStart"/>
            <w:r>
              <w:rPr>
                <w:szCs w:val="24"/>
                <w:lang w:bidi="hi-IN"/>
              </w:rPr>
              <w:t>intrauterinė</w:t>
            </w:r>
            <w:proofErr w:type="spellEnd"/>
            <w:r>
              <w:rPr>
                <w:szCs w:val="24"/>
                <w:lang w:bidi="hi-IN"/>
              </w:rPr>
              <w:t>) hipoksija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Vaisiaus asfiksija gimdymo metu (</w:t>
            </w:r>
            <w:proofErr w:type="spellStart"/>
            <w:r>
              <w:rPr>
                <w:szCs w:val="24"/>
                <w:lang w:bidi="hi-IN"/>
              </w:rPr>
              <w:t>intranatalinė</w:t>
            </w:r>
            <w:proofErr w:type="spellEnd"/>
            <w:r>
              <w:rPr>
                <w:szCs w:val="24"/>
                <w:lang w:bidi="hi-IN"/>
              </w:rPr>
              <w:t>)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Pasireiškiantis sunkia blogėjančia neurologine būkle (</w:t>
            </w:r>
            <w:proofErr w:type="spellStart"/>
            <w:r>
              <w:rPr>
                <w:szCs w:val="24"/>
                <w:lang w:eastAsia="lt-LT"/>
              </w:rPr>
              <w:t>traukuliniu</w:t>
            </w:r>
            <w:proofErr w:type="spellEnd"/>
            <w:r>
              <w:rPr>
                <w:szCs w:val="24"/>
                <w:lang w:eastAsia="lt-LT"/>
              </w:rPr>
              <w:t xml:space="preserve"> aktyvumu, kvėpavimo sutrikimais ir kt.).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1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P35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P37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Įgimtos virusų sukeltos ligos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eastAsia="lt-LT"/>
              </w:rPr>
            </w:pPr>
            <w:r>
              <w:rPr>
                <w:szCs w:val="24"/>
                <w:lang w:bidi="hi-IN"/>
              </w:rPr>
              <w:t>Kitos įgimtos bakterijų ir parazitų sukeltos ligos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Pasireiškiančios sunkiais apsigimimais, progresuojančiais daugybiniais organų ir sistemų funkcijų pakenkimais.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3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P52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P57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P91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bidi="hi-IN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Vaisiaus ir naujagimio netrauminis kraujavimas į kaukolės vidų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Branduolių gelta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Kiti naujagimio smegenų veiklos sutrikimai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Atspari gydymui, sunki, negrįžtamai blogėjanti neurologinė būklė, pasireiškianti traukuliais, parezėmis, ir (ar) kvėpavimo sutrikimais.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Sunkūs </w:t>
            </w:r>
            <w:proofErr w:type="spellStart"/>
            <w:r>
              <w:rPr>
                <w:szCs w:val="24"/>
              </w:rPr>
              <w:t>ekstrapiramidinės</w:t>
            </w:r>
            <w:proofErr w:type="spellEnd"/>
            <w:r>
              <w:rPr>
                <w:szCs w:val="24"/>
              </w:rPr>
              <w:t xml:space="preserve"> motorikos sutrikimai su </w:t>
            </w:r>
            <w:proofErr w:type="spellStart"/>
            <w:r>
              <w:rPr>
                <w:szCs w:val="24"/>
              </w:rPr>
              <w:t>spastiniais</w:t>
            </w:r>
            <w:proofErr w:type="spellEnd"/>
            <w:r>
              <w:rPr>
                <w:szCs w:val="24"/>
              </w:rPr>
              <w:t xml:space="preserve">  paralyžiais.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Sutrikimai, pasireiškiantys sunkia neurologine būkle (traukuliais, kvėpavimo sutrikimais ir kt.)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2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Q00–Q07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bidi="hi-IN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Įvairios galvos smegenų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formavimosi ydos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Sunkūs </w:t>
            </w:r>
            <w:proofErr w:type="spellStart"/>
            <w:r>
              <w:rPr>
                <w:szCs w:val="24"/>
                <w:lang w:eastAsia="lt-LT"/>
              </w:rPr>
              <w:t>chirurgiškai</w:t>
            </w:r>
            <w:proofErr w:type="spellEnd"/>
            <w:r>
              <w:rPr>
                <w:szCs w:val="24"/>
                <w:lang w:eastAsia="lt-LT"/>
              </w:rPr>
              <w:t xml:space="preserve"> nekoreguotini apsigimimai, pasireiškiantys ryškiais </w:t>
            </w:r>
            <w:proofErr w:type="spellStart"/>
            <w:r>
              <w:rPr>
                <w:szCs w:val="24"/>
                <w:lang w:eastAsia="lt-LT"/>
              </w:rPr>
              <w:t>psichomotorinės</w:t>
            </w:r>
            <w:proofErr w:type="spellEnd"/>
            <w:r>
              <w:rPr>
                <w:szCs w:val="24"/>
                <w:lang w:eastAsia="lt-LT"/>
              </w:rPr>
              <w:t xml:space="preserve"> funkcijos sutrikimais.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I50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P29.0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Širdies nepakankamumas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Naujagimio širdies nepakankamumas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Progresuojantis gydymui atsparus širdies nepakankamumas – D stadija, IV funkcinė klasė.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J96.1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J96.9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P27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P28.3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Lėtinis kvėpavimo nepakankamumas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Kvėpavimo nepakankamumas, nepatikslintas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Lėtinė kvėpavimo takų liga, išsivysčiusi perinataliniu laikotarpiu</w:t>
            </w:r>
          </w:p>
          <w:p w:rsidR="003E1B5F" w:rsidRDefault="003E1B5F">
            <w:pPr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Naujagimio pirminis kvėpavimo sustojimas (</w:t>
            </w:r>
            <w:proofErr w:type="spellStart"/>
            <w:r>
              <w:rPr>
                <w:szCs w:val="24"/>
                <w:lang w:bidi="hi-IN"/>
              </w:rPr>
              <w:t>apnėja</w:t>
            </w:r>
            <w:proofErr w:type="spellEnd"/>
            <w:r>
              <w:rPr>
                <w:szCs w:val="24"/>
                <w:lang w:bidi="hi-IN"/>
              </w:rPr>
              <w:t xml:space="preserve">) miegant. Įgimta centrinė </w:t>
            </w:r>
            <w:proofErr w:type="spellStart"/>
            <w:r>
              <w:rPr>
                <w:szCs w:val="24"/>
                <w:lang w:bidi="hi-IN"/>
              </w:rPr>
              <w:t>hipoventiliacija</w:t>
            </w:r>
            <w:proofErr w:type="spellEnd"/>
            <w:r>
              <w:rPr>
                <w:szCs w:val="24"/>
                <w:lang w:bidi="hi-IN"/>
              </w:rPr>
              <w:br/>
              <w:t xml:space="preserve">Naujagimio miego </w:t>
            </w:r>
            <w:proofErr w:type="spellStart"/>
            <w:r>
              <w:rPr>
                <w:szCs w:val="24"/>
                <w:lang w:bidi="hi-IN"/>
              </w:rPr>
              <w:t>apnėja</w:t>
            </w:r>
            <w:proofErr w:type="spellEnd"/>
            <w:r>
              <w:rPr>
                <w:szCs w:val="24"/>
                <w:lang w:bidi="hi-IN"/>
              </w:rPr>
              <w:t xml:space="preserve">: </w:t>
            </w:r>
            <w:r>
              <w:rPr>
                <w:szCs w:val="24"/>
                <w:lang w:bidi="hi-IN"/>
              </w:rPr>
              <w:br/>
            </w:r>
            <w:r>
              <w:rPr>
                <w:szCs w:val="24"/>
              </w:rPr>
              <w:t>•</w:t>
            </w:r>
            <w:r>
              <w:rPr>
                <w:szCs w:val="24"/>
                <w:lang w:bidi="hi-IN"/>
              </w:rPr>
              <w:t xml:space="preserve"> centrinė</w:t>
            </w:r>
            <w:r>
              <w:rPr>
                <w:szCs w:val="24"/>
                <w:lang w:bidi="hi-IN"/>
              </w:rPr>
              <w:br/>
            </w:r>
            <w:r>
              <w:rPr>
                <w:szCs w:val="24"/>
              </w:rPr>
              <w:lastRenderedPageBreak/>
              <w:t>•</w:t>
            </w:r>
            <w:r>
              <w:rPr>
                <w:szCs w:val="24"/>
                <w:lang w:bidi="hi-IN"/>
              </w:rPr>
              <w:t xml:space="preserve"> neklasifikuojama kitaip</w:t>
            </w:r>
            <w:r>
              <w:rPr>
                <w:szCs w:val="24"/>
                <w:lang w:bidi="hi-IN"/>
              </w:rPr>
              <w:br/>
            </w:r>
            <w:r>
              <w:rPr>
                <w:szCs w:val="24"/>
              </w:rPr>
              <w:t>•</w:t>
            </w:r>
            <w:r>
              <w:rPr>
                <w:szCs w:val="24"/>
                <w:lang w:bidi="hi-IN"/>
              </w:rPr>
              <w:t xml:space="preserve"> obstrukcinė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Gydymui atsparus lėtinis įvairių priežasčių kvėpavimo funkcijos nepakankamumas, reikalaujantis:    1) nuolatinės deguonies terapijos arba invazinės ar neinvazinės plaučių ventiliacijos; 2) naktinės  invazinės ventiliacijos dėl blogos kvėpavimo funkcijos;</w:t>
            </w:r>
          </w:p>
          <w:p w:rsidR="003E1B5F" w:rsidRDefault="006B2DB3">
            <w:pPr>
              <w:rPr>
                <w:szCs w:val="24"/>
              </w:rPr>
            </w:pPr>
            <w:r>
              <w:rPr>
                <w:szCs w:val="24"/>
              </w:rPr>
              <w:t>3) naktinės  neinvazinės ventiliacijos dėl blogos kvėpavimo funkcijos (pacientas gali išgyventi tik trumpalaikį, atsitiktinį atjungimą nuo aparato).</w:t>
            </w:r>
          </w:p>
          <w:p w:rsidR="003E1B5F" w:rsidRDefault="003E1B5F">
            <w:pPr>
              <w:rPr>
                <w:szCs w:val="24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K72.1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Q44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K56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K90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K86.8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P77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val="fr-FR" w:bidi="hi-IN"/>
              </w:rPr>
            </w:pPr>
            <w:r>
              <w:rPr>
                <w:szCs w:val="24"/>
                <w:lang w:val="fr-FR" w:bidi="hi-IN"/>
              </w:rPr>
              <w:t>Q41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Q44.72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Q45.81</w:t>
            </w:r>
          </w:p>
          <w:p w:rsidR="003E1B5F" w:rsidRDefault="003E1B5F">
            <w:pPr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Lėtinis kepenų nepakankamumas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Įgimtos tulžies pūslės, tulžies latakų ir kepenų formavimosi ydos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Paralyžinis</w:t>
            </w:r>
            <w:proofErr w:type="spellEnd"/>
            <w:r>
              <w:rPr>
                <w:szCs w:val="24"/>
                <w:lang w:eastAsia="lt-LT"/>
              </w:rPr>
              <w:t xml:space="preserve"> žarnų nepraeinamumas ir obstrukcija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Žarnų </w:t>
            </w:r>
            <w:proofErr w:type="spellStart"/>
            <w:r>
              <w:rPr>
                <w:szCs w:val="24"/>
                <w:lang w:bidi="hi-IN"/>
              </w:rPr>
              <w:t>malabsorbcija</w:t>
            </w:r>
            <w:proofErr w:type="spellEnd"/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Kitos patikslintos kasos ligos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Vaisiaus ir naujagimio </w:t>
            </w:r>
            <w:proofErr w:type="spellStart"/>
            <w:r>
              <w:rPr>
                <w:szCs w:val="24"/>
                <w:lang w:bidi="hi-IN"/>
              </w:rPr>
              <w:t>nekrotizuojantis</w:t>
            </w:r>
            <w:proofErr w:type="spellEnd"/>
            <w:r>
              <w:rPr>
                <w:szCs w:val="24"/>
                <w:lang w:bidi="hi-IN"/>
              </w:rPr>
              <w:t xml:space="preserve"> </w:t>
            </w:r>
            <w:proofErr w:type="spellStart"/>
            <w:r>
              <w:rPr>
                <w:szCs w:val="24"/>
                <w:lang w:bidi="hi-IN"/>
              </w:rPr>
              <w:t>enterokolitas</w:t>
            </w:r>
            <w:proofErr w:type="spellEnd"/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Įgimtas plonosios žarnos nebuvimas, </w:t>
            </w:r>
            <w:proofErr w:type="spellStart"/>
            <w:r>
              <w:rPr>
                <w:szCs w:val="24"/>
                <w:lang w:bidi="hi-IN"/>
              </w:rPr>
              <w:t>atrezija</w:t>
            </w:r>
            <w:proofErr w:type="spellEnd"/>
            <w:r>
              <w:rPr>
                <w:szCs w:val="24"/>
                <w:lang w:bidi="hi-IN"/>
              </w:rPr>
              <w:t xml:space="preserve"> ir stenozė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Įgimtas kepenų nebuvimas. Įgimta kepenų </w:t>
            </w:r>
            <w:proofErr w:type="spellStart"/>
            <w:r>
              <w:rPr>
                <w:szCs w:val="24"/>
                <w:lang w:bidi="hi-IN"/>
              </w:rPr>
              <w:t>agenezė</w:t>
            </w:r>
            <w:proofErr w:type="spellEnd"/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Virškinimo trakto nebuvimas (visiškas) (dalinis), neklasifikuojamas kitur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Lėtinio, greitai progresuojančio kepenų nepakankamumo terminalinė stadija ir gyvybei pavojingos komplikacijos.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Chirurgiškai</w:t>
            </w:r>
            <w:proofErr w:type="spellEnd"/>
            <w:r>
              <w:rPr>
                <w:szCs w:val="24"/>
                <w:lang w:eastAsia="lt-LT"/>
              </w:rPr>
              <w:t xml:space="preserve"> nebegydomos ydos, kepenų funkcijos nepakankamumas.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Kai reikalingas visiškas </w:t>
            </w:r>
            <w:proofErr w:type="spellStart"/>
            <w:r>
              <w:rPr>
                <w:szCs w:val="24"/>
                <w:lang w:eastAsia="lt-LT"/>
              </w:rPr>
              <w:t>parenterinis</w:t>
            </w:r>
            <w:proofErr w:type="spellEnd"/>
            <w:r>
              <w:rPr>
                <w:szCs w:val="24"/>
                <w:lang w:eastAsia="lt-LT"/>
              </w:rPr>
              <w:t xml:space="preserve"> maitinimas.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Kai reikalingas visiškas </w:t>
            </w:r>
            <w:proofErr w:type="spellStart"/>
            <w:r>
              <w:rPr>
                <w:szCs w:val="24"/>
                <w:lang w:eastAsia="lt-LT"/>
              </w:rPr>
              <w:t>parenterinis</w:t>
            </w:r>
            <w:proofErr w:type="spellEnd"/>
            <w:r>
              <w:rPr>
                <w:szCs w:val="24"/>
                <w:lang w:eastAsia="lt-LT"/>
              </w:rPr>
              <w:t xml:space="preserve"> maitinimas.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Progresuojant ryškiems kasos nepakankamumo požymiams.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Po viso ar didžiosios dalies plonojo ar storojo žarnyno pašalinimo, kai reikalinga </w:t>
            </w:r>
            <w:proofErr w:type="spellStart"/>
            <w:r>
              <w:rPr>
                <w:szCs w:val="24"/>
                <w:lang w:eastAsia="lt-LT"/>
              </w:rPr>
              <w:t>parenterinė</w:t>
            </w:r>
            <w:proofErr w:type="spellEnd"/>
            <w:r>
              <w:rPr>
                <w:szCs w:val="24"/>
                <w:lang w:eastAsia="lt-LT"/>
              </w:rPr>
              <w:t xml:space="preserve"> mityba.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Kai reikalingas visiškas </w:t>
            </w:r>
            <w:proofErr w:type="spellStart"/>
            <w:r>
              <w:rPr>
                <w:szCs w:val="24"/>
                <w:lang w:eastAsia="lt-LT"/>
              </w:rPr>
              <w:t>parenterinis</w:t>
            </w:r>
            <w:proofErr w:type="spellEnd"/>
            <w:r>
              <w:rPr>
                <w:szCs w:val="24"/>
                <w:lang w:eastAsia="lt-LT"/>
              </w:rPr>
              <w:t xml:space="preserve"> maitinimas.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Kai reikalingas visiškas </w:t>
            </w:r>
            <w:proofErr w:type="spellStart"/>
            <w:r>
              <w:rPr>
                <w:szCs w:val="24"/>
                <w:lang w:eastAsia="lt-LT"/>
              </w:rPr>
              <w:t>parenterinis</w:t>
            </w:r>
            <w:proofErr w:type="spellEnd"/>
            <w:r>
              <w:rPr>
                <w:szCs w:val="24"/>
                <w:lang w:eastAsia="lt-LT"/>
              </w:rPr>
              <w:t xml:space="preserve"> maitinimas.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N18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P96.0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Q60–Q64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Lėtinis inkstų nepakankamumas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Įgimtas inkstų nepakankamumas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Inkstų </w:t>
            </w:r>
            <w:proofErr w:type="spellStart"/>
            <w:r>
              <w:rPr>
                <w:szCs w:val="24"/>
                <w:lang w:bidi="hi-IN"/>
              </w:rPr>
              <w:t>agenezė</w:t>
            </w:r>
            <w:proofErr w:type="spellEnd"/>
            <w:r>
              <w:rPr>
                <w:szCs w:val="24"/>
                <w:lang w:bidi="hi-IN"/>
              </w:rPr>
              <w:t xml:space="preserve"> ir kitos inkstų redukcinės ydos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Lėtinio inkstų nepakankamumo terminalinė stadija, kai hemodializės nebetaikomos dėl kontraindikacijų ar atsisakius pačiam pacientui.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Esant būklei, kai dializės neatliekamos ar jos neefektyvios.</w:t>
            </w:r>
          </w:p>
        </w:tc>
      </w:tr>
      <w:tr w:rsidR="003E1B5F" w:rsidTr="00F90CA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val="fr-FR" w:bidi="hi-IN"/>
              </w:rPr>
            </w:pPr>
            <w:r>
              <w:rPr>
                <w:szCs w:val="24"/>
                <w:lang w:val="fr-FR" w:bidi="hi-IN"/>
              </w:rPr>
              <w:t>Q80</w:t>
            </w:r>
          </w:p>
          <w:p w:rsidR="003E1B5F" w:rsidRDefault="003E1B5F">
            <w:pPr>
              <w:rPr>
                <w:szCs w:val="24"/>
                <w:lang w:val="fr-FR" w:bidi="hi-IN"/>
              </w:rPr>
            </w:pPr>
          </w:p>
          <w:p w:rsidR="003E1B5F" w:rsidRDefault="006B2DB3">
            <w:pPr>
              <w:rPr>
                <w:szCs w:val="24"/>
                <w:lang w:val="fr-FR" w:bidi="hi-IN"/>
              </w:rPr>
            </w:pPr>
            <w:r>
              <w:rPr>
                <w:szCs w:val="24"/>
                <w:lang w:val="fr-FR" w:bidi="hi-IN"/>
              </w:rPr>
              <w:t>Q81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Q90–Q93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Q91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E70–E89: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E70–E72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E74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E75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3E1B5F">
            <w:pPr>
              <w:rPr>
                <w:szCs w:val="24"/>
                <w:lang w:val="en-US" w:bidi="hi-IN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Įgimta ichtiozė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Pūslinė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epidermolizė</w:t>
            </w:r>
            <w:proofErr w:type="spellEnd"/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Chromosomų </w:t>
            </w:r>
            <w:proofErr w:type="spellStart"/>
            <w:r>
              <w:rPr>
                <w:szCs w:val="24"/>
                <w:lang w:eastAsia="lt-LT"/>
              </w:rPr>
              <w:t>aberacijos</w:t>
            </w:r>
            <w:proofErr w:type="spellEnd"/>
            <w:r>
              <w:rPr>
                <w:szCs w:val="24"/>
                <w:lang w:eastAsia="lt-LT"/>
              </w:rPr>
              <w:t>, neklasifikuojamos kitur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Edvardso (angl. </w:t>
            </w:r>
            <w:proofErr w:type="spellStart"/>
            <w:r>
              <w:rPr>
                <w:szCs w:val="24"/>
                <w:lang w:bidi="hi-IN"/>
              </w:rPr>
              <w:t>Edwards</w:t>
            </w:r>
            <w:proofErr w:type="spellEnd"/>
            <w:r>
              <w:rPr>
                <w:szCs w:val="24"/>
                <w:lang w:bidi="hi-IN"/>
              </w:rPr>
              <w:t xml:space="preserve">) ir </w:t>
            </w:r>
            <w:proofErr w:type="spellStart"/>
            <w:r>
              <w:rPr>
                <w:szCs w:val="24"/>
                <w:lang w:bidi="hi-IN"/>
              </w:rPr>
              <w:t>Patau</w:t>
            </w:r>
            <w:proofErr w:type="spellEnd"/>
            <w:r>
              <w:rPr>
                <w:szCs w:val="24"/>
                <w:lang w:bidi="hi-IN"/>
              </w:rPr>
              <w:t xml:space="preserve"> sindromai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Medžiagų apykaitos sutrikimai (išskyrus E73; E81-82; E86-87; E89)</w:t>
            </w: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Amino rūgščių apykaitos sutrikimai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Kiti angliavandenių apykaitos sutrikimai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proofErr w:type="spellStart"/>
            <w:r>
              <w:rPr>
                <w:szCs w:val="24"/>
                <w:lang w:bidi="hi-IN"/>
              </w:rPr>
              <w:t>Sfingolipidų</w:t>
            </w:r>
            <w:proofErr w:type="spellEnd"/>
            <w:r>
              <w:rPr>
                <w:szCs w:val="24"/>
                <w:lang w:bidi="hi-IN"/>
              </w:rPr>
              <w:t xml:space="preserve"> apykaitos ir kitų lipidų kaupimosi sutrikimai</w:t>
            </w:r>
          </w:p>
          <w:p w:rsidR="003E1B5F" w:rsidRDefault="003E1B5F">
            <w:pPr>
              <w:rPr>
                <w:szCs w:val="24"/>
                <w:lang w:val="fi-FI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Sunki forma, yra kvėpavimo sutrikimų.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 gyvybe nesuderinamos būklės.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Sunkios progresuojančios ligos, pasireiškiančios ryškiais </w:t>
            </w:r>
            <w:proofErr w:type="spellStart"/>
            <w:r>
              <w:rPr>
                <w:szCs w:val="24"/>
                <w:lang w:eastAsia="lt-LT"/>
              </w:rPr>
              <w:t>psichomotorinių</w:t>
            </w:r>
            <w:proofErr w:type="spellEnd"/>
            <w:r>
              <w:rPr>
                <w:szCs w:val="24"/>
                <w:lang w:eastAsia="lt-LT"/>
              </w:rPr>
              <w:t xml:space="preserve"> funkcijų sutrikimais, daugybiniais organų ir sistemų pakenkimais.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rPr>
          <w:trHeight w:val="10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F72- F73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val="en-US" w:bidi="hi-IN"/>
              </w:rPr>
              <w:t>F78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Sunkus protinis atsilikimas</w:t>
            </w:r>
          </w:p>
          <w:p w:rsidR="003E1B5F" w:rsidRDefault="003E1B5F">
            <w:pPr>
              <w:rPr>
                <w:szCs w:val="24"/>
                <w:lang w:bidi="hi-IN"/>
              </w:rPr>
            </w:pPr>
          </w:p>
          <w:p w:rsidR="003E1B5F" w:rsidRDefault="006B2DB3">
            <w:pPr>
              <w:rPr>
                <w:szCs w:val="24"/>
                <w:lang w:bidi="hi-IN"/>
              </w:rPr>
            </w:pPr>
            <w:r>
              <w:rPr>
                <w:szCs w:val="24"/>
                <w:lang w:val="fi-FI" w:bidi="hi-IN"/>
              </w:rPr>
              <w:t>Kitas protinis atsilikimas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Reikšmingas elgesio sutrikimas, reikalaujantis dėmesio ar gydymo.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Y95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R40.2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Pagal </w:t>
            </w:r>
            <w:proofErr w:type="spellStart"/>
            <w:r>
              <w:rPr>
                <w:szCs w:val="24"/>
              </w:rPr>
              <w:t>Glazgo</w:t>
            </w:r>
            <w:proofErr w:type="spellEnd"/>
            <w:r>
              <w:rPr>
                <w:szCs w:val="24"/>
              </w:rPr>
              <w:t xml:space="preserve"> (angl. </w:t>
            </w:r>
            <w:proofErr w:type="spellStart"/>
            <w:r>
              <w:rPr>
                <w:szCs w:val="24"/>
              </w:rPr>
              <w:t>Glasgow</w:t>
            </w:r>
            <w:proofErr w:type="spellEnd"/>
            <w:r>
              <w:rPr>
                <w:szCs w:val="24"/>
              </w:rPr>
              <w:t>) komų skalę ne daugiau kaip 8 balai.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T91.3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S14.0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S14.1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T09.3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G0.4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G95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G99.2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Nugaros smegenų sužalojimo padariniai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Kaklinės dalies nugaros smegenų sutrenkimas ir pabrinkimas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nepatikslinti nugaros smegenų kaklinės dalies sužalojimai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Nugaros smegenų sužalojimas, lygis nepatikslintas</w:t>
            </w: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Encefalitas, mielitas ir </w:t>
            </w:r>
            <w:proofErr w:type="spellStart"/>
            <w:r>
              <w:rPr>
                <w:szCs w:val="24"/>
                <w:lang w:eastAsia="lt-LT"/>
              </w:rPr>
              <w:t>encefalomielitas</w:t>
            </w:r>
            <w:proofErr w:type="spellEnd"/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nugaros smegenų ligos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Mielopatija</w:t>
            </w:r>
            <w:proofErr w:type="spellEnd"/>
            <w:r>
              <w:rPr>
                <w:szCs w:val="24"/>
                <w:lang w:eastAsia="lt-LT"/>
              </w:rPr>
              <w:t xml:space="preserve"> sergant ligomis, klasifikuojamomis kitur (C41.2; C70.1; C72.0, D16.6, D32.1, D33.4; M43.1, M48.0 ir kt.)</w:t>
            </w:r>
          </w:p>
          <w:p w:rsidR="003E1B5F" w:rsidRDefault="003E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 yra </w:t>
            </w:r>
            <w:proofErr w:type="spellStart"/>
            <w:r>
              <w:rPr>
                <w:szCs w:val="24"/>
              </w:rPr>
              <w:t>tetraplegija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3E1B5F" w:rsidTr="00F9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5F" w:rsidRDefault="006B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G96.8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 xml:space="preserve">Kitos patikslintos centrinės nervų sistemos ligos </w:t>
            </w:r>
          </w:p>
          <w:p w:rsidR="003E1B5F" w:rsidRDefault="003E1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kern w:val="3"/>
                <w:szCs w:val="24"/>
                <w:lang w:eastAsia="lt-LT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1B5F" w:rsidRDefault="006B2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lt-LT" w:bidi="hi-IN"/>
              </w:rPr>
              <w:t>Vegetacinė būklė.</w:t>
            </w:r>
          </w:p>
        </w:tc>
      </w:tr>
    </w:tbl>
    <w:p w:rsidR="003E1B5F" w:rsidRDefault="003E1B5F" w:rsidP="00F90CA2">
      <w:pPr>
        <w:widowControl w:val="0"/>
        <w:sectPr w:rsidR="003E1B5F">
          <w:pgSz w:w="11906" w:h="16838"/>
          <w:pgMar w:top="993" w:right="680" w:bottom="1440" w:left="709" w:header="284" w:footer="284" w:gutter="0"/>
          <w:pgNumType w:start="1"/>
          <w:cols w:space="1296"/>
          <w:titlePg/>
          <w:docGrid w:linePitch="360"/>
        </w:sectPr>
      </w:pPr>
      <w:bookmarkStart w:id="0" w:name="_GoBack"/>
      <w:bookmarkEnd w:id="0"/>
    </w:p>
    <w:p w:rsidR="003E1B5F" w:rsidRDefault="003E1B5F" w:rsidP="00F90CA2">
      <w:pPr>
        <w:jc w:val="both"/>
        <w:rPr>
          <w:snapToGrid w:val="0"/>
        </w:rPr>
      </w:pPr>
    </w:p>
    <w:sectPr w:rsidR="003E1B5F" w:rsidSect="00F90CA2">
      <w:pgSz w:w="11906" w:h="16838"/>
      <w:pgMar w:top="993" w:right="680" w:bottom="1440" w:left="1276" w:header="284" w:footer="28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B5F" w:rsidRDefault="006B2DB3">
      <w:r>
        <w:separator/>
      </w:r>
    </w:p>
  </w:endnote>
  <w:endnote w:type="continuationSeparator" w:id="0">
    <w:p w:rsidR="003E1B5F" w:rsidRDefault="006B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5F" w:rsidRDefault="003E1B5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5F" w:rsidRDefault="003E1B5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5F" w:rsidRDefault="003E1B5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B5F" w:rsidRDefault="006B2DB3">
      <w:r>
        <w:separator/>
      </w:r>
    </w:p>
  </w:footnote>
  <w:footnote w:type="continuationSeparator" w:id="0">
    <w:p w:rsidR="003E1B5F" w:rsidRDefault="006B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5F" w:rsidRDefault="003E1B5F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5F" w:rsidRDefault="006B2DB3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5F" w:rsidRDefault="003E1B5F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7A"/>
    <w:rsid w:val="003E1B5F"/>
    <w:rsid w:val="0047027A"/>
    <w:rsid w:val="00692FAC"/>
    <w:rsid w:val="006B2DB3"/>
    <w:rsid w:val="00C05D7F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AFCD"/>
  <w15:docId w15:val="{0A21A980-727A-48F4-B308-7A021184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6B2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8636</Words>
  <Characters>4924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</cp:lastModifiedBy>
  <cp:revision>4</cp:revision>
  <dcterms:created xsi:type="dcterms:W3CDTF">2019-05-02T10:03:00Z</dcterms:created>
  <dcterms:modified xsi:type="dcterms:W3CDTF">2019-05-02T10:04:00Z</dcterms:modified>
</cp:coreProperties>
</file>