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3" w:type="dxa"/>
        <w:tblLook w:val="04A0" w:firstRow="1" w:lastRow="0" w:firstColumn="1" w:lastColumn="0" w:noHBand="0" w:noVBand="1"/>
      </w:tblPr>
      <w:tblGrid>
        <w:gridCol w:w="1585"/>
        <w:gridCol w:w="6637"/>
        <w:gridCol w:w="1825"/>
        <w:gridCol w:w="6"/>
      </w:tblGrid>
      <w:tr w:rsidR="00CB6DCE" w:rsidRPr="00CB6DCE" w14:paraId="2794E7D7" w14:textId="77777777" w:rsidTr="00165AE9">
        <w:trPr>
          <w:gridAfter w:val="1"/>
          <w:wAfter w:w="6" w:type="dxa"/>
          <w:trHeight w:val="157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4858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1CD4" w14:textId="77777777" w:rsidR="00165AE9" w:rsidRDefault="00165AE9" w:rsidP="0016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Mokamų paslaugų teikimo, kainų ir</w:t>
            </w:r>
          </w:p>
          <w:p w14:paraId="369CC815" w14:textId="77777777" w:rsidR="00165AE9" w:rsidRDefault="00165AE9" w:rsidP="0016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apmokėjimo tvarkos aprašo</w:t>
            </w:r>
          </w:p>
          <w:p w14:paraId="37B4AA04" w14:textId="77777777" w:rsidR="00165AE9" w:rsidRDefault="00165AE9" w:rsidP="00165A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6 Priedas  </w:t>
            </w:r>
          </w:p>
          <w:p w14:paraId="28EB33D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31B260" w14:textId="77777777" w:rsidR="00773B6A" w:rsidRPr="00CB6DCE" w:rsidRDefault="00773B6A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</w:p>
        </w:tc>
      </w:tr>
      <w:tr w:rsidR="00CB6DCE" w:rsidRPr="00CB6DCE" w14:paraId="6C1C826E" w14:textId="77777777" w:rsidTr="00165AE9">
        <w:trPr>
          <w:trHeight w:val="1575"/>
        </w:trPr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EA37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8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E9A3" w14:textId="54A4B7C8" w:rsidR="00773B6A" w:rsidRPr="00417BBD" w:rsidRDefault="008F21E5" w:rsidP="00417BB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Pacientams, kurie yra prisirašę prie gydymo įstaigos, bet nėra apdrausti priv</w:t>
            </w:r>
            <w:r w:rsidRPr="008F21E5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alomuoju sveikatos draudimu</w:t>
            </w:r>
            <w:r w:rsidRPr="008F21E5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 xml:space="preserve"> arba </w:t>
            </w:r>
            <w:r w:rsidR="00CB6DCE" w:rsidRPr="008F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t-LT"/>
              </w:rPr>
              <w:t>neįeina į šeimos gydytojo medicinos normą ir gydytojai skiria paciento pageidavimu.</w:t>
            </w:r>
          </w:p>
          <w:p w14:paraId="6103DC04" w14:textId="77777777" w:rsidR="00773B6A" w:rsidRPr="00CB6DCE" w:rsidRDefault="00773B6A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</w:tr>
      <w:tr w:rsidR="00CB6DCE" w:rsidRPr="00CB6DCE" w14:paraId="403A24C3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C4B544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16ABC8F" w14:textId="77777777" w:rsid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HEMATOLOGINIAI TYRIMAI</w:t>
            </w:r>
          </w:p>
          <w:p w14:paraId="36D07F09" w14:textId="77777777" w:rsidR="00773B6A" w:rsidRPr="00CB6DCE" w:rsidRDefault="00773B6A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41E0" w14:textId="77777777" w:rsidR="00CB6DCE" w:rsidRPr="00CB6DCE" w:rsidRDefault="00CB6DCE" w:rsidP="00CB6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10C3AC44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1266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A3366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BKV Bendras kraujo tyrimas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B9E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5,00</w:t>
            </w:r>
          </w:p>
        </w:tc>
      </w:tr>
      <w:tr w:rsidR="00CB6DCE" w:rsidRPr="00CB6DCE" w14:paraId="167A2F5C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6726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1302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EA5B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Leukograma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7ED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3,65</w:t>
            </w:r>
          </w:p>
        </w:tc>
      </w:tr>
      <w:tr w:rsidR="00CB6DCE" w:rsidRPr="00CB6DCE" w14:paraId="4D1C1507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939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1306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15E4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ENG Eritrocitų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nudėdimo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greitis (ENG)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9B1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1,65</w:t>
            </w:r>
          </w:p>
        </w:tc>
      </w:tr>
      <w:tr w:rsidR="00CB6DCE" w:rsidRPr="00CB6DCE" w14:paraId="0D6A0FE9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5F8C8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19FE359" w14:textId="77777777" w:rsid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BIOCHEMINIAI TYRIMAI</w:t>
            </w:r>
          </w:p>
          <w:p w14:paraId="1DE1BD47" w14:textId="77777777" w:rsidR="00773B6A" w:rsidRPr="00CB6DCE" w:rsidRDefault="00773B6A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0EA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44DAAF53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1F3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1101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0BA0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CHOL Cholesterolis bendras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A4A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2,80</w:t>
            </w:r>
          </w:p>
        </w:tc>
      </w:tr>
      <w:tr w:rsidR="00CB6DCE" w:rsidRPr="00CB6DCE" w14:paraId="1002237F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4EB6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  <w:t>1102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B51D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DTL cholesterolis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015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0,70</w:t>
            </w:r>
          </w:p>
        </w:tc>
      </w:tr>
      <w:tr w:rsidR="00CB6DCE" w:rsidRPr="00CB6DCE" w14:paraId="01CA618F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872E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  <w:t>1103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4230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MTL cholesterolis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1AB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0,15</w:t>
            </w:r>
          </w:p>
        </w:tc>
      </w:tr>
      <w:tr w:rsidR="00CB6DCE" w:rsidRPr="00CB6DCE" w14:paraId="12220AA5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D493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  <w:t>1104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ED1DF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TGL cholesterolis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316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0,60</w:t>
            </w:r>
          </w:p>
        </w:tc>
      </w:tr>
      <w:tr w:rsidR="00CB6DCE" w:rsidRPr="00CB6DCE" w14:paraId="3AFAA263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7B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1175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2A3A4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Tiesioginis MTL cholesterolis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CAB76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3,00</w:t>
            </w:r>
          </w:p>
        </w:tc>
      </w:tr>
      <w:tr w:rsidR="00CB6DCE" w:rsidRPr="00CB6DCE" w14:paraId="12F55146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859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1105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7CC0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GLU Gliukozė serume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ABB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0,80</w:t>
            </w:r>
          </w:p>
        </w:tc>
      </w:tr>
      <w:tr w:rsidR="00CB6DCE" w:rsidRPr="00CB6DCE" w14:paraId="7A58399B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9536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1107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82DF4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GLU Gliukozė serume (II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mėg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. po 2 val.)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D4B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0,80</w:t>
            </w:r>
          </w:p>
        </w:tc>
      </w:tr>
      <w:tr w:rsidR="00CB6DCE" w:rsidRPr="00CB6DCE" w14:paraId="53BAC83F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FA4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1108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33B8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GLU Gliukozė plazmoje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1D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0,80</w:t>
            </w:r>
          </w:p>
        </w:tc>
      </w:tr>
      <w:tr w:rsidR="00CB6DCE" w:rsidRPr="00CB6DCE" w14:paraId="683D956F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1030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1109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3F0D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GLU Gliukozė plazmoje (II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mėg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. po 2 val.)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9F14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0,80</w:t>
            </w:r>
          </w:p>
        </w:tc>
      </w:tr>
      <w:tr w:rsidR="00CB6DCE" w:rsidRPr="00CB6DCE" w14:paraId="4F64BDE6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AB4F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3CCE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HbA1c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Glikozilintas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hemoglobinas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7E1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3,10</w:t>
            </w:r>
          </w:p>
        </w:tc>
      </w:tr>
      <w:tr w:rsidR="00CB6DCE" w:rsidRPr="00CB6DCE" w14:paraId="0A97D567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0B5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6923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CRB C reaktyvinis baltymas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7327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3,00</w:t>
            </w:r>
          </w:p>
        </w:tc>
      </w:tr>
      <w:tr w:rsidR="00CB6DCE" w:rsidRPr="00CB6DCE" w14:paraId="75198B62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7F8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1176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4015C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djCRB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Didelio jautrumo C reaktyvinis baltymas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2F04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13,00</w:t>
            </w:r>
          </w:p>
        </w:tc>
      </w:tr>
      <w:tr w:rsidR="00CB6DCE" w:rsidRPr="00CB6DCE" w14:paraId="155C07AD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341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7D7B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TBI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Bilirubinas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bendras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80A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1,10</w:t>
            </w:r>
          </w:p>
        </w:tc>
      </w:tr>
      <w:tr w:rsidR="00CB6DCE" w:rsidRPr="00CB6DCE" w14:paraId="18B74F10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2C6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1F04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DBIL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Bilirubinas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tiesioginis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A284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1,10</w:t>
            </w:r>
          </w:p>
        </w:tc>
      </w:tr>
      <w:tr w:rsidR="00CB6DCE" w:rsidRPr="00CB6DCE" w14:paraId="12B8CD24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D9A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AD88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IBIL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Bilirubinas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netiesioginis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3584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1,10</w:t>
            </w:r>
          </w:p>
        </w:tc>
      </w:tr>
      <w:tr w:rsidR="00CB6DCE" w:rsidRPr="00CB6DCE" w14:paraId="17D201CB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9CC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5F2DC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AST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Asparagininė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aminotransferazė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B6F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0,90</w:t>
            </w:r>
          </w:p>
        </w:tc>
      </w:tr>
      <w:tr w:rsidR="00CB6DCE" w:rsidRPr="00CB6DCE" w14:paraId="20604286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B76F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1116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316E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ALT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Alanininė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aminotransferazė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5364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0,90</w:t>
            </w:r>
          </w:p>
        </w:tc>
      </w:tr>
      <w:tr w:rsidR="00CB6DCE" w:rsidRPr="00CB6DCE" w14:paraId="1F3DAC77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4C46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8654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GGT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Gamaglutamiltransferazė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0EF0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1,50</w:t>
            </w:r>
          </w:p>
        </w:tc>
      </w:tr>
      <w:tr w:rsidR="00CB6DCE" w:rsidRPr="00CB6DCE" w14:paraId="7F74B660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266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4EB3A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ALP Šarminė fosfatazė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02C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1,30</w:t>
            </w:r>
          </w:p>
        </w:tc>
      </w:tr>
      <w:tr w:rsidR="00CB6DCE" w:rsidRPr="00CB6DCE" w14:paraId="31DECC8B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58D84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1119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D88C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P- AMYL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Pankretininė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amilazė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A334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4,00</w:t>
            </w:r>
          </w:p>
        </w:tc>
      </w:tr>
      <w:tr w:rsidR="00CB6DCE" w:rsidRPr="00CB6DCE" w14:paraId="53F7D16F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B37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1120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75E5C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AMYL Alfa-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amilazė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BBFC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1,30</w:t>
            </w:r>
          </w:p>
        </w:tc>
      </w:tr>
      <w:tr w:rsidR="00CB6DCE" w:rsidRPr="00CB6DCE" w14:paraId="41114AEA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815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1121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B829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FER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Feritinas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BB8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6,50</w:t>
            </w:r>
          </w:p>
        </w:tc>
      </w:tr>
      <w:tr w:rsidR="00CB6DCE" w:rsidRPr="00CB6DCE" w14:paraId="43F24237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CC3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1122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738A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UA Šlapimo rūgštis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492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1,50</w:t>
            </w:r>
          </w:p>
        </w:tc>
      </w:tr>
      <w:tr w:rsidR="00CB6DCE" w:rsidRPr="00CB6DCE" w14:paraId="6FA98AD2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1FE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1123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DEA7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UREA Šlapalas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9583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1,00</w:t>
            </w:r>
          </w:p>
        </w:tc>
      </w:tr>
      <w:tr w:rsidR="00CB6DCE" w:rsidRPr="00CB6DCE" w14:paraId="42D9D911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F828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1124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CEE7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CREA Kreatininas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62A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1,00</w:t>
            </w:r>
          </w:p>
        </w:tc>
      </w:tr>
      <w:tr w:rsidR="00CB6DCE" w:rsidRPr="00CB6DCE" w14:paraId="225154A8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3BB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1127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3B8F5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ALB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Albuminas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900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1,00</w:t>
            </w:r>
          </w:p>
        </w:tc>
      </w:tr>
      <w:tr w:rsidR="00CB6DCE" w:rsidRPr="00CB6DCE" w14:paraId="749703C7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96B0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1170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BB5A6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TP Bendras baltymas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6D6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0,90</w:t>
            </w:r>
          </w:p>
        </w:tc>
      </w:tr>
      <w:tr w:rsidR="00CB6DCE" w:rsidRPr="00CB6DCE" w14:paraId="1E3A222A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DBE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1128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365F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ASLO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Antistreptolizinas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O (kiekybinis)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862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8,90</w:t>
            </w:r>
          </w:p>
        </w:tc>
      </w:tr>
      <w:tr w:rsidR="00CB6DCE" w:rsidRPr="00CB6DCE" w14:paraId="0E7DC30E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630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1129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C440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RF Reumatoidinis faktorius (kiekybinis)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AF8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3,00</w:t>
            </w:r>
          </w:p>
        </w:tc>
      </w:tr>
      <w:tr w:rsidR="00CB6DCE" w:rsidRPr="00CB6DCE" w14:paraId="15912CF7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A5B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  <w:lastRenderedPageBreak/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F93C" w14:textId="77777777" w:rsidR="00CB6DCE" w:rsidRPr="00B81A64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  <w:p w14:paraId="30B047C4" w14:textId="77777777" w:rsidR="00CB6DCE" w:rsidRPr="00CB6DCE" w:rsidRDefault="00773B6A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773B6A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lt-LT"/>
              </w:rPr>
              <w:t>VITAMINŲ TYRIMAI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034A" w14:textId="77777777" w:rsidR="00CB6DCE" w:rsidRPr="00CB6DCE" w:rsidRDefault="00CB6DCE" w:rsidP="00CB6D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1FBEE9DE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B59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  <w:t>1134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C5C9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VitB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12 Vitaminas B12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9F24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14,30</w:t>
            </w:r>
          </w:p>
        </w:tc>
      </w:tr>
      <w:tr w:rsidR="00CB6DCE" w:rsidRPr="00CB6DCE" w14:paraId="6F764D41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EAF8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lt-LT"/>
              </w:rPr>
              <w:t>1135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D1FD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FR Folinė rūgštis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884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16,90</w:t>
            </w:r>
          </w:p>
        </w:tc>
      </w:tr>
      <w:tr w:rsidR="00CB6DCE" w:rsidRPr="00CB6DCE" w14:paraId="016ADF2C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B6A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1136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81EF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VitD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Vitaminas D (D2-D3)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F700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13,10</w:t>
            </w:r>
          </w:p>
        </w:tc>
      </w:tr>
      <w:tr w:rsidR="00CB6DCE" w:rsidRPr="00CB6DCE" w14:paraId="0C9D1466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0047C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CF020D" w14:textId="77777777" w:rsid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ELEMENTAI IR MIKROELEMENTAI</w:t>
            </w:r>
          </w:p>
          <w:p w14:paraId="6D8E80DD" w14:textId="77777777" w:rsidR="00773B6A" w:rsidRPr="00CB6DCE" w:rsidRDefault="00773B6A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9DD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57FBDAC5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44CB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1201/1202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0FDFF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K Kalis/ Na  Natris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0BD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1,50</w:t>
            </w:r>
          </w:p>
        </w:tc>
      </w:tr>
      <w:tr w:rsidR="00CB6DCE" w:rsidRPr="00CB6DCE" w14:paraId="2D631EDD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A31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1237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8CEF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Cl Chloras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8961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0,50</w:t>
            </w:r>
          </w:p>
        </w:tc>
      </w:tr>
      <w:tr w:rsidR="00CB6DCE" w:rsidRPr="00CB6DCE" w14:paraId="41D876C3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DFC6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1203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C8073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Kalcis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AD9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1,50</w:t>
            </w:r>
          </w:p>
        </w:tc>
      </w:tr>
      <w:tr w:rsidR="00CB6DCE" w:rsidRPr="00CB6DCE" w14:paraId="08E6F9B6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E8D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1204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4276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++ Jonizuotas kalcis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8CF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1,80</w:t>
            </w:r>
          </w:p>
        </w:tc>
      </w:tr>
      <w:tr w:rsidR="00CB6DCE" w:rsidRPr="00CB6DCE" w14:paraId="11B800F6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67916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1205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FCC9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Fe Geležis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82E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1,50</w:t>
            </w:r>
          </w:p>
        </w:tc>
      </w:tr>
      <w:tr w:rsidR="00CB6DCE" w:rsidRPr="00CB6DCE" w14:paraId="272AB91C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9887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1206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48EA1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Mg Magnis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06AB6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1,50</w:t>
            </w:r>
          </w:p>
        </w:tc>
      </w:tr>
      <w:tr w:rsidR="00CB6DCE" w:rsidRPr="00CB6DCE" w14:paraId="72900FBC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3DB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1231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86774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 Fosforas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59C0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1,50</w:t>
            </w:r>
          </w:p>
        </w:tc>
      </w:tr>
      <w:tr w:rsidR="00CB6DCE" w:rsidRPr="00CB6DCE" w14:paraId="63FA0068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B892E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2E8D8FA" w14:textId="77777777" w:rsid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SUNKIEJI METALAI</w:t>
            </w:r>
          </w:p>
          <w:p w14:paraId="09D8AA9E" w14:textId="77777777" w:rsidR="00773B6A" w:rsidRPr="00CB6DCE" w:rsidRDefault="00773B6A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20E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6553F2CF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E8D9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1211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C4B4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Pb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Švinas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907F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23,40</w:t>
            </w:r>
          </w:p>
        </w:tc>
      </w:tr>
      <w:tr w:rsidR="00CB6DCE" w:rsidRPr="00CB6DCE" w14:paraId="38EF97B1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EC1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1238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99C8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Cu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Varis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5C8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13,72</w:t>
            </w:r>
          </w:p>
        </w:tc>
      </w:tr>
      <w:tr w:rsidR="00CB6DCE" w:rsidRPr="00CB6DCE" w14:paraId="2600E13E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2E8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1239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5BB7B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Zn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Cinkas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128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13,72</w:t>
            </w:r>
          </w:p>
        </w:tc>
      </w:tr>
      <w:tr w:rsidR="00CB6DCE" w:rsidRPr="00CB6DCE" w14:paraId="521E8807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DBD1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11DC3D0E" w14:textId="77777777" w:rsid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KRAUJO KREŠĖJIMO TYRIMAI</w:t>
            </w:r>
          </w:p>
          <w:p w14:paraId="491EF4D0" w14:textId="77777777" w:rsidR="00773B6A" w:rsidRPr="00CB6DCE" w:rsidRDefault="00773B6A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2A84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7C6161B5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656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1601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F4F91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PT/INR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Protrombino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aktyvumas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6E5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1,50</w:t>
            </w:r>
          </w:p>
        </w:tc>
      </w:tr>
      <w:tr w:rsidR="00CB6DCE" w:rsidRPr="00CB6DCE" w14:paraId="33860D35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E4AD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1602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540C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ADTL Aktyvintas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tromboplastino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laikas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A309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3,40</w:t>
            </w:r>
          </w:p>
        </w:tc>
      </w:tr>
      <w:tr w:rsidR="00CB6DCE" w:rsidRPr="00CB6DCE" w14:paraId="4FF0B144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7EA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1611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7D5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D-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Dimerai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C9B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23,70</w:t>
            </w:r>
          </w:p>
        </w:tc>
      </w:tr>
      <w:tr w:rsidR="00CB6DCE" w:rsidRPr="00CB6DCE" w14:paraId="046B6C32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D646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1612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AAEC" w14:textId="77777777" w:rsidR="00773B6A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FIBR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Fibrinogenas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0D34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0,40</w:t>
            </w:r>
          </w:p>
        </w:tc>
      </w:tr>
      <w:tr w:rsidR="00CB6DCE" w:rsidRPr="00CB6DCE" w14:paraId="5742FD51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2267A6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AD46F96" w14:textId="09EC43C2" w:rsidR="00CB6DCE" w:rsidRPr="00CB6DCE" w:rsidRDefault="00417BBD" w:rsidP="0041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 xml:space="preserve">                      </w:t>
            </w:r>
            <w:r w:rsidR="00CB6DCE"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KRAUJO GRUPĖ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9801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786357B8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CF0E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1701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BE02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Kraujo grupė pagal ABO ir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Rh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(D) priklausomybė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48B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2,50</w:t>
            </w:r>
          </w:p>
        </w:tc>
      </w:tr>
      <w:tr w:rsidR="00CB6DCE" w:rsidRPr="00CB6DCE" w14:paraId="3BB661F5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1E9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1702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82EBF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aRh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Rezus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antikūnų nustatymas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63AB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6,15</w:t>
            </w:r>
          </w:p>
        </w:tc>
      </w:tr>
      <w:tr w:rsidR="00CB6DCE" w:rsidRPr="00CB6DCE" w14:paraId="076DCF5E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D8BCC2" w14:textId="77777777" w:rsidR="00CB6DCE" w:rsidRPr="00CB6DCE" w:rsidRDefault="00CB6DCE" w:rsidP="008F21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8FB7F20" w14:textId="4E18A36C" w:rsidR="00CB6DCE" w:rsidRPr="00CB6DCE" w:rsidRDefault="00417BBD" w:rsidP="00BF3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 xml:space="preserve">             </w:t>
            </w:r>
            <w:r w:rsidR="00CB6DCE"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SKYDLIAUKĖS TYRIMAI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B5A8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469355A8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FAC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2134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7B08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TTH 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Tirotropinis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hormonas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AF3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3,50</w:t>
            </w:r>
          </w:p>
        </w:tc>
      </w:tr>
      <w:tr w:rsidR="00CB6DCE" w:rsidRPr="00CB6DCE" w14:paraId="3C8A6374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E51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2102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6CC78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FT4 Laisvas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tiroksinas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F00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3,50</w:t>
            </w:r>
          </w:p>
        </w:tc>
      </w:tr>
      <w:tr w:rsidR="00CB6DCE" w:rsidRPr="00CB6DCE" w14:paraId="5CCA058B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6341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2103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B6EB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FT3 Laisvas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trijodtironinas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B174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3,50</w:t>
            </w:r>
          </w:p>
        </w:tc>
      </w:tr>
      <w:tr w:rsidR="00CB6DCE" w:rsidRPr="00CB6DCE" w14:paraId="346D2118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A02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2104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3DF45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anti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-TPO Antikūnai prieš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skydl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.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Peroksidazę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9318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5,50</w:t>
            </w:r>
          </w:p>
        </w:tc>
      </w:tr>
      <w:tr w:rsidR="00CB6DCE" w:rsidRPr="00CB6DCE" w14:paraId="6051AD30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1BBB2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128ADDB" w14:textId="351C8260" w:rsidR="00CB6DCE" w:rsidRPr="00CB6DCE" w:rsidRDefault="00417BBD" w:rsidP="0041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 xml:space="preserve">                  </w:t>
            </w:r>
            <w:r w:rsidR="00CB6DCE"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VĖŽIO ŽYMENYS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6035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076F33A1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05C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2304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02FA7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AFP Alfa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fetoproteinas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118C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7,10</w:t>
            </w:r>
          </w:p>
        </w:tc>
      </w:tr>
      <w:tr w:rsidR="00CB6DCE" w:rsidRPr="00CB6DCE" w14:paraId="7744C0DB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4B9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2305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D41E9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CAE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Karcinoembrioninis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antigenas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6883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7,10</w:t>
            </w:r>
          </w:p>
        </w:tc>
      </w:tr>
      <w:tr w:rsidR="00CB6DCE" w:rsidRPr="00CB6DCE" w14:paraId="77D5375C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77CB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2307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FC00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19-9 Kasos vėžio žymuo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7A7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6,65</w:t>
            </w:r>
          </w:p>
        </w:tc>
      </w:tr>
      <w:tr w:rsidR="00CB6DCE" w:rsidRPr="00CB6DCE" w14:paraId="14ED82FE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9BD5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2308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22C7D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15-3 Krūties vėžio žymuo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1AED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8,95</w:t>
            </w:r>
          </w:p>
        </w:tc>
      </w:tr>
      <w:tr w:rsidR="00CB6DCE" w:rsidRPr="00CB6DCE" w14:paraId="3C5837E8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FAA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2309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A5B9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125 Kiaušidžių vėžio žymuo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932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8,95</w:t>
            </w:r>
          </w:p>
        </w:tc>
      </w:tr>
      <w:tr w:rsidR="00CB6DCE" w:rsidRPr="00CB6DCE" w14:paraId="6374CF37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A436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2315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78CC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He4 Kiaušidžių vėžio žymuo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E10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33,41</w:t>
            </w:r>
          </w:p>
        </w:tc>
      </w:tr>
      <w:tr w:rsidR="00CB6DCE" w:rsidRPr="00CB6DCE" w14:paraId="33164692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4C9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2310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8DB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Cyfra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21-1 Plaučių vėžio žymuo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432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15,75</w:t>
            </w:r>
          </w:p>
        </w:tc>
      </w:tr>
      <w:tr w:rsidR="00CB6DCE" w:rsidRPr="00CB6DCE" w14:paraId="3BA11487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E12F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2311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B72C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72 Skrandžio vėžio žymuo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EFA9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13,60</w:t>
            </w:r>
          </w:p>
        </w:tc>
      </w:tr>
      <w:tr w:rsidR="00CB6DCE" w:rsidRPr="00CB6DCE" w14:paraId="79F23F20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16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2313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5909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PSA Prostatos specifinis antigenas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57D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3,50</w:t>
            </w:r>
          </w:p>
        </w:tc>
      </w:tr>
      <w:tr w:rsidR="00CB6DCE" w:rsidRPr="00CB6DCE" w14:paraId="2487A112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B54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2312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1A4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fPSA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Laisvas prostatos specifinis antigenas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C7C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13,00</w:t>
            </w:r>
          </w:p>
        </w:tc>
      </w:tr>
      <w:tr w:rsidR="00CB6DCE" w:rsidRPr="00CB6DCE" w14:paraId="5452EFBC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AFFB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lastRenderedPageBreak/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C70D098" w14:textId="77777777" w:rsidR="00773B6A" w:rsidRDefault="00773B6A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  <w:p w14:paraId="7EFF2B2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HEPATITAI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DF5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3FE2A186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3E50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2601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F0D3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HBsAg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Hepatito B viruso paviršinis antigenas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A4F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4,55</w:t>
            </w:r>
          </w:p>
        </w:tc>
      </w:tr>
      <w:tr w:rsidR="00CB6DCE" w:rsidRPr="00CB6DCE" w14:paraId="21421100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6CF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2602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3C87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aHBs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Hepatito B viruso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HBs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antigenas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054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4,55</w:t>
            </w:r>
          </w:p>
        </w:tc>
      </w:tr>
      <w:tr w:rsidR="00CB6DCE" w:rsidRPr="00CB6DCE" w14:paraId="0C51DA01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DF0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2603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DC73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aHBc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 hepatito B viruso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Hbcore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antikūnai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D02D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4,55</w:t>
            </w:r>
          </w:p>
        </w:tc>
      </w:tr>
      <w:tr w:rsidR="00CB6DCE" w:rsidRPr="00CB6DCE" w14:paraId="0C7EAAC9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162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2604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0B6EF" w14:textId="77777777" w:rsidR="00CB6DCE" w:rsidRPr="00CB6DCE" w:rsidRDefault="00000000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lt-LT"/>
              </w:rPr>
            </w:pPr>
            <w:hyperlink r:id="rId4" w:history="1">
              <w:proofErr w:type="spellStart"/>
              <w:r w:rsidR="00CB6DCE" w:rsidRPr="00CB6DCE">
                <w:rPr>
                  <w:rFonts w:ascii="Times New Roman" w:eastAsia="Times New Roman" w:hAnsi="Times New Roman" w:cs="Times New Roman"/>
                  <w:sz w:val="32"/>
                  <w:szCs w:val="32"/>
                  <w:lang w:eastAsia="lt-LT"/>
                </w:rPr>
                <w:t>aHCV</w:t>
              </w:r>
              <w:proofErr w:type="spellEnd"/>
              <w:r w:rsidR="00CB6DCE" w:rsidRPr="00CB6DCE">
                <w:rPr>
                  <w:rFonts w:ascii="Times New Roman" w:eastAsia="Times New Roman" w:hAnsi="Times New Roman" w:cs="Times New Roman"/>
                  <w:sz w:val="32"/>
                  <w:szCs w:val="32"/>
                  <w:lang w:eastAsia="lt-LT"/>
                </w:rPr>
                <w:t xml:space="preserve"> Hepatito C viruso antikūnai</w:t>
              </w:r>
            </w:hyperlink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A89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4,55</w:t>
            </w:r>
          </w:p>
        </w:tc>
      </w:tr>
      <w:tr w:rsidR="00CB6DCE" w:rsidRPr="00CB6DCE" w14:paraId="2B2A5E9D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6A932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7D9BE022" w14:textId="77777777" w:rsidR="00773B6A" w:rsidRDefault="00773B6A" w:rsidP="00BF3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  <w:p w14:paraId="5FF2758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LYTIŠKAI PLINTAČIOS LIGOS IR ŽIV TYRIMAI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4B68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69FB0B3F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684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2405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45D0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Sifilio antikūnų nustatymas RPR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50F5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1,50</w:t>
            </w:r>
          </w:p>
        </w:tc>
      </w:tr>
      <w:tr w:rsidR="00CB6DCE" w:rsidRPr="00CB6DCE" w14:paraId="0FCAC528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B4D0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2406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B08E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Sifilio antikūnų nustatymas TPHA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F51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7,00</w:t>
            </w:r>
          </w:p>
        </w:tc>
      </w:tr>
      <w:tr w:rsidR="00CB6DCE" w:rsidRPr="00CB6DCE" w14:paraId="4CB51805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59C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2501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4E15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ŽIV 1/2 antikūnai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625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2,50</w:t>
            </w:r>
          </w:p>
        </w:tc>
      </w:tr>
      <w:tr w:rsidR="00CB6DCE" w:rsidRPr="00CB6DCE" w14:paraId="5F8F2901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7654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2521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89D2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ŽIV kombinuotas (ŽIV antikūnai ir antigenas)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112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2,50</w:t>
            </w:r>
          </w:p>
        </w:tc>
      </w:tr>
      <w:tr w:rsidR="00CB6DCE" w:rsidRPr="00CB6DCE" w14:paraId="20660E1D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24FB8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2FD26706" w14:textId="77777777" w:rsidR="00773B6A" w:rsidRDefault="00773B6A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</w:p>
          <w:p w14:paraId="35C72A1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KVĖPAMINO TAKŲ INFEKCIJOS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B20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4FDA49E1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8384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2901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585A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Chlamidia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pneumonia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IgA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151C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11,30</w:t>
            </w:r>
          </w:p>
        </w:tc>
      </w:tr>
      <w:tr w:rsidR="00CB6DCE" w:rsidRPr="00CB6DCE" w14:paraId="40B982D0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24B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2902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B44FF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Chlamidia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pneumonia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IgG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B86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11,30</w:t>
            </w:r>
          </w:p>
        </w:tc>
      </w:tr>
      <w:tr w:rsidR="00CB6DCE" w:rsidRPr="00CB6DCE" w14:paraId="23215E04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C4A4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2903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9F156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Chlamidia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pneumonia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IgM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59E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11,30</w:t>
            </w:r>
          </w:p>
        </w:tc>
      </w:tr>
      <w:tr w:rsidR="00CB6DCE" w:rsidRPr="00CB6DCE" w14:paraId="5A685FBA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5823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2907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02144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Mycoplasma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pneumoniae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IgG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EC9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8,95</w:t>
            </w:r>
          </w:p>
        </w:tc>
      </w:tr>
      <w:tr w:rsidR="00CB6DCE" w:rsidRPr="00CB6DCE" w14:paraId="57DBED69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3AE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2908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DC66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Mycoplasma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pneumoniae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IgM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AA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9,24</w:t>
            </w:r>
          </w:p>
        </w:tc>
      </w:tr>
      <w:tr w:rsidR="00CB6DCE" w:rsidRPr="00CB6DCE" w14:paraId="5BCD3E22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29C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128E2" w14:textId="592674A1" w:rsidR="00CB6DCE" w:rsidRDefault="00417BBD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lt-LT"/>
              </w:rPr>
              <w:t xml:space="preserve">            </w:t>
            </w:r>
            <w:r w:rsidR="00CB6DCE" w:rsidRPr="00417BBD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highlight w:val="yellow"/>
                <w:lang w:eastAsia="lt-LT"/>
              </w:rPr>
              <w:t>VIRUSINIŲ LIGŲ INFEKCIJOS</w:t>
            </w:r>
          </w:p>
          <w:p w14:paraId="59612C4F" w14:textId="3B16F2E6" w:rsidR="00417BBD" w:rsidRPr="00CB6DCE" w:rsidRDefault="00417BBD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AB3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0FBB1444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753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3101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C6A5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Parotito viruso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IgG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8CE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16,03</w:t>
            </w:r>
          </w:p>
        </w:tc>
      </w:tr>
      <w:tr w:rsidR="00CB6DCE" w:rsidRPr="00CB6DCE" w14:paraId="003CFEDE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29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3102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2D7E9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Tymų viruso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IgG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C9F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10,00</w:t>
            </w:r>
          </w:p>
        </w:tc>
      </w:tr>
      <w:tr w:rsidR="00CB6DCE" w:rsidRPr="00CB6DCE" w14:paraId="570E42AF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35B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3103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31C9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Tymų viruso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IgM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EAEA2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10,00</w:t>
            </w:r>
          </w:p>
        </w:tc>
      </w:tr>
      <w:tr w:rsidR="00CB6DCE" w:rsidRPr="00CB6DCE" w14:paraId="54C9ACAE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1188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3104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5DA0A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Varicella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zoster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viruso (Vėjaraupių)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IgM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A8EEC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18,19</w:t>
            </w:r>
          </w:p>
        </w:tc>
      </w:tr>
      <w:tr w:rsidR="00CB6DCE" w:rsidRPr="00CB6DCE" w14:paraId="70D9F5B8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6AD9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3105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E64B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Varicella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zoster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viruso (Vėjaraupių)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IgG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8E7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20,09</w:t>
            </w:r>
          </w:p>
        </w:tc>
      </w:tr>
      <w:tr w:rsidR="00CB6DCE" w:rsidRPr="00CB6DCE" w14:paraId="727F4E63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7E2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3113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07DE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Raudonukės viruso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IgG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BE2B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14,90</w:t>
            </w:r>
          </w:p>
        </w:tc>
      </w:tr>
      <w:tr w:rsidR="00CB6DCE" w:rsidRPr="00CB6DCE" w14:paraId="2C5035CC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12D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3114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AB15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Raudonukės viruso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IgM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0A7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14,90</w:t>
            </w:r>
          </w:p>
        </w:tc>
      </w:tr>
      <w:tr w:rsidR="00CB6DCE" w:rsidRPr="00CB6DCE" w14:paraId="1A1518CD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CA04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6C68D724" w14:textId="1FD52E83" w:rsidR="00CB6DCE" w:rsidRPr="00CB6DCE" w:rsidRDefault="00417BBD" w:rsidP="0041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 xml:space="preserve">             </w:t>
            </w:r>
            <w:r w:rsidR="00CB6DCE"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 xml:space="preserve">ERKIŲ PERNEŠAMOS LIGOS 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821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56D8B4C9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3AA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1901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EBC3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Erkinio encefalito viruso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IgG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C828A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9,24</w:t>
            </w:r>
          </w:p>
        </w:tc>
      </w:tr>
      <w:tr w:rsidR="00CB6DCE" w:rsidRPr="00CB6DCE" w14:paraId="4261C90A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55E4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1902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E19F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Erkinio encefalito viruso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IgM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69C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9,24</w:t>
            </w:r>
          </w:p>
        </w:tc>
      </w:tr>
      <w:tr w:rsidR="00CB6DCE" w:rsidRPr="00CB6DCE" w14:paraId="46B9DD9B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A64F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1904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2E60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Borrellia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spp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. (Laimo liga)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IgG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0B5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9,24</w:t>
            </w:r>
          </w:p>
        </w:tc>
      </w:tr>
      <w:tr w:rsidR="00CB6DCE" w:rsidRPr="00CB6DCE" w14:paraId="41A508A4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4F95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1905</w:t>
            </w:r>
          </w:p>
        </w:tc>
        <w:tc>
          <w:tcPr>
            <w:tcW w:w="6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03E2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Borrellia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spp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. (Laimo liga)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IgM</w:t>
            </w:r>
            <w:proofErr w:type="spellEnd"/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DF80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9,24</w:t>
            </w:r>
          </w:p>
        </w:tc>
      </w:tr>
      <w:tr w:rsidR="00CB6DCE" w:rsidRPr="00CB6DCE" w14:paraId="638259CE" w14:textId="77777777" w:rsidTr="00165AE9">
        <w:trPr>
          <w:gridAfter w:val="1"/>
          <w:wAfter w:w="6" w:type="dxa"/>
          <w:trHeight w:val="330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95EEE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  <w:tc>
          <w:tcPr>
            <w:tcW w:w="6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053C2514" w14:textId="4D698EEF" w:rsidR="00CB6DCE" w:rsidRPr="00CB6DCE" w:rsidRDefault="00417BBD" w:rsidP="0041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 xml:space="preserve">                    </w:t>
            </w:r>
            <w:r w:rsidR="00CB6DCE" w:rsidRPr="00CB6DC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t-LT"/>
              </w:rPr>
              <w:t>KITI TYRIMAI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284F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</w:p>
        </w:tc>
      </w:tr>
      <w:tr w:rsidR="00CB6DCE" w:rsidRPr="00CB6DCE" w14:paraId="0AE5D567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C1E76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1821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5A8D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Helicobacter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pylori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IgG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(kiekybinis)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3AA37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6,00</w:t>
            </w:r>
          </w:p>
        </w:tc>
      </w:tr>
      <w:tr w:rsidR="008F21E5" w:rsidRPr="00CB6DCE" w14:paraId="5C15EBE9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CC30E" w14:textId="09F8BFFD" w:rsidR="008F21E5" w:rsidRPr="00CB6DCE" w:rsidRDefault="008F21E5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1506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3BD09" w14:textId="7716DB81" w:rsidR="008F21E5" w:rsidRPr="00CB6DCE" w:rsidRDefault="008F21E5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Helicobacter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pylori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(išmatose)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7F104" w14:textId="174437E4" w:rsidR="008F21E5" w:rsidRPr="00CB6DCE" w:rsidRDefault="008F21E5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17,00</w:t>
            </w:r>
          </w:p>
        </w:tc>
      </w:tr>
      <w:tr w:rsidR="00CB6DCE" w:rsidRPr="00CB6DCE" w14:paraId="4CCCFE5F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8698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1173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3535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GFG </w:t>
            </w:r>
            <w:proofErr w:type="spellStart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Glomerulo</w:t>
            </w:r>
            <w:proofErr w:type="spellEnd"/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 xml:space="preserve"> filtracijos greitis šlapime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610BD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2,30</w:t>
            </w:r>
          </w:p>
        </w:tc>
      </w:tr>
      <w:tr w:rsidR="00CB6DCE" w:rsidRPr="00CB6DCE" w14:paraId="4300BB2A" w14:textId="77777777" w:rsidTr="00165AE9">
        <w:trPr>
          <w:gridAfter w:val="1"/>
          <w:wAfter w:w="6" w:type="dxa"/>
          <w:trHeight w:val="315"/>
        </w:trPr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8F0" w14:textId="367CFD0F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 </w:t>
            </w:r>
            <w:r w:rsidR="008F21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4102</w:t>
            </w:r>
          </w:p>
        </w:tc>
        <w:tc>
          <w:tcPr>
            <w:tcW w:w="6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A4A5" w14:textId="77777777" w:rsidR="00CB6DCE" w:rsidRPr="00CB6DCE" w:rsidRDefault="00CB6DCE" w:rsidP="00CB6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Šlapimo pasėlis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5FF51" w14:textId="77777777" w:rsidR="00CB6DCE" w:rsidRPr="00CB6DCE" w:rsidRDefault="00CB6DCE" w:rsidP="00CB6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</w:pPr>
            <w:r w:rsidRPr="00CB6DC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lt-LT"/>
              </w:rPr>
              <w:t>7,65</w:t>
            </w:r>
          </w:p>
        </w:tc>
      </w:tr>
    </w:tbl>
    <w:p w14:paraId="0E19141A" w14:textId="77777777" w:rsidR="008E11A4" w:rsidRDefault="008E11A4"/>
    <w:sectPr w:rsidR="008E11A4" w:rsidSect="00417BBD">
      <w:pgSz w:w="11906" w:h="16838"/>
      <w:pgMar w:top="142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CE"/>
    <w:rsid w:val="00165AE9"/>
    <w:rsid w:val="00417BBD"/>
    <w:rsid w:val="00773B6A"/>
    <w:rsid w:val="008E11A4"/>
    <w:rsid w:val="008F21E5"/>
    <w:rsid w:val="00B81A64"/>
    <w:rsid w:val="00BF3B99"/>
    <w:rsid w:val="00C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2C980"/>
  <w15:chartTrackingRefBased/>
  <w15:docId w15:val="{73CD1C80-27F6-41D6-A12A-0F24CB9E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CB6D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2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__doPostBack('ctl00$MainContent$TabContainer1$TabPanel3$grvwSiuntejaiTyrimuKaina$ctl286$LinkButton1','')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2927</Words>
  <Characters>1669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</dc:creator>
  <cp:keywords/>
  <dc:description/>
  <cp:lastModifiedBy>Regina Subačienė</cp:lastModifiedBy>
  <cp:revision>5</cp:revision>
  <cp:lastPrinted>2019-11-19T12:18:00Z</cp:lastPrinted>
  <dcterms:created xsi:type="dcterms:W3CDTF">2019-05-02T06:37:00Z</dcterms:created>
  <dcterms:modified xsi:type="dcterms:W3CDTF">2022-11-14T13:20:00Z</dcterms:modified>
</cp:coreProperties>
</file>