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3155" w14:textId="77777777" w:rsidR="00157F99" w:rsidRDefault="00157F99" w:rsidP="001721D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119333253"/>
      <w:r>
        <w:rPr>
          <w:rFonts w:ascii="Times New Roman" w:hAnsi="Times New Roman" w:cs="Times New Roman"/>
          <w:sz w:val="24"/>
          <w:szCs w:val="24"/>
          <w:lang w:val="lt-LT"/>
        </w:rPr>
        <w:t>Mokamų paslaugų teikimo, kainų ir</w:t>
      </w:r>
    </w:p>
    <w:p w14:paraId="1E8066A4" w14:textId="77777777" w:rsidR="000758A1" w:rsidRDefault="00157F99" w:rsidP="001721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 w:rsidR="00BF1EBE"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lt-LT"/>
        </w:rPr>
        <w:t>apmokėjimo tvarkos aprašo</w:t>
      </w:r>
    </w:p>
    <w:p w14:paraId="3EEE7679" w14:textId="77777777" w:rsidR="00657E6A" w:rsidRDefault="00157F99" w:rsidP="001721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</w:t>
      </w:r>
      <w:r w:rsidR="00BF1EBE"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931B8E">
        <w:rPr>
          <w:rFonts w:ascii="Times New Roman" w:hAnsi="Times New Roman" w:cs="Times New Roman"/>
          <w:sz w:val="24"/>
          <w:szCs w:val="24"/>
          <w:lang w:val="lt-LT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lt-LT"/>
        </w:rPr>
        <w:t>Priedas</w:t>
      </w:r>
    </w:p>
    <w:p w14:paraId="5D43D214" w14:textId="29CE2682" w:rsidR="001721D8" w:rsidRPr="00985126" w:rsidRDefault="00985126" w:rsidP="00451A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>Pacientams, kurie yra prisirašę prie gydymo įstaigos</w:t>
      </w:r>
    </w:p>
    <w:p w14:paraId="0DDF261B" w14:textId="77777777" w:rsidR="00157F99" w:rsidRPr="00931B8E" w:rsidRDefault="00657E6A" w:rsidP="002055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657E6A">
        <w:rPr>
          <w:rFonts w:ascii="Times New Roman" w:hAnsi="Times New Roman" w:cs="Times New Roman"/>
          <w:sz w:val="28"/>
          <w:szCs w:val="28"/>
        </w:rPr>
        <w:t>Imunoprofilaktikos</w:t>
      </w:r>
      <w:proofErr w:type="spellEnd"/>
      <w:r w:rsidRPr="0065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6A">
        <w:rPr>
          <w:rFonts w:ascii="Times New Roman" w:hAnsi="Times New Roman" w:cs="Times New Roman"/>
          <w:sz w:val="28"/>
          <w:szCs w:val="28"/>
        </w:rPr>
        <w:t>paslaugos</w:t>
      </w:r>
      <w:proofErr w:type="spellEnd"/>
      <w:r w:rsidRPr="00657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6A">
        <w:rPr>
          <w:rFonts w:ascii="Times New Roman" w:hAnsi="Times New Roman" w:cs="Times New Roman"/>
          <w:sz w:val="28"/>
          <w:szCs w:val="28"/>
        </w:rPr>
        <w:t>už</w:t>
      </w:r>
      <w:proofErr w:type="spellEnd"/>
      <w:r w:rsidRPr="0065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6A">
        <w:rPr>
          <w:rFonts w:ascii="Times New Roman" w:hAnsi="Times New Roman" w:cs="Times New Roman"/>
          <w:sz w:val="28"/>
          <w:szCs w:val="28"/>
        </w:rPr>
        <w:t>kurias</w:t>
      </w:r>
      <w:proofErr w:type="spellEnd"/>
      <w:r w:rsidRPr="0065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6A">
        <w:rPr>
          <w:rFonts w:ascii="Times New Roman" w:hAnsi="Times New Roman" w:cs="Times New Roman"/>
          <w:sz w:val="28"/>
          <w:szCs w:val="28"/>
        </w:rPr>
        <w:t>nenumatyta</w:t>
      </w:r>
      <w:proofErr w:type="spellEnd"/>
      <w:r w:rsidRPr="0065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6A">
        <w:rPr>
          <w:rFonts w:ascii="Times New Roman" w:hAnsi="Times New Roman" w:cs="Times New Roman"/>
          <w:sz w:val="28"/>
          <w:szCs w:val="28"/>
        </w:rPr>
        <w:t>valstybės</w:t>
      </w:r>
      <w:proofErr w:type="spellEnd"/>
      <w:r w:rsidRPr="0065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6A">
        <w:rPr>
          <w:rFonts w:ascii="Times New Roman" w:hAnsi="Times New Roman" w:cs="Times New Roman"/>
          <w:sz w:val="28"/>
          <w:szCs w:val="28"/>
        </w:rPr>
        <w:t>kompensacija</w:t>
      </w:r>
      <w:proofErr w:type="spellEnd"/>
      <w:r>
        <w:rPr>
          <w:rFonts w:ascii="PT Sans" w:hAnsi="PT Sans"/>
        </w:rPr>
        <w:t xml:space="preserve"> </w:t>
      </w:r>
      <w:r w:rsidR="00157F99" w:rsidRPr="00931B8E">
        <w:rPr>
          <w:rFonts w:ascii="Times New Roman" w:hAnsi="Times New Roman" w:cs="Times New Roman"/>
          <w:sz w:val="28"/>
          <w:szCs w:val="28"/>
          <w:lang w:val="lt-LT"/>
        </w:rPr>
        <w:t>SKIEPAI,</w:t>
      </w:r>
      <w:r w:rsidR="0092741C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157F99" w:rsidRPr="00931B8E">
        <w:rPr>
          <w:rFonts w:ascii="Times New Roman" w:hAnsi="Times New Roman" w:cs="Times New Roman"/>
          <w:sz w:val="28"/>
          <w:szCs w:val="28"/>
          <w:lang w:val="lt-LT"/>
        </w:rPr>
        <w:t>VAKCINOS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77"/>
        <w:gridCol w:w="5706"/>
        <w:gridCol w:w="2267"/>
      </w:tblGrid>
      <w:tr w:rsidR="00157F99" w:rsidRPr="00931B8E" w14:paraId="3CA17B80" w14:textId="77777777" w:rsidTr="00BF1EBE">
        <w:tc>
          <w:tcPr>
            <w:tcW w:w="1377" w:type="dxa"/>
          </w:tcPr>
          <w:p w14:paraId="44C58F4F" w14:textId="77777777" w:rsidR="00157F99" w:rsidRPr="00931B8E" w:rsidRDefault="00157F99" w:rsidP="00205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Paslaugos kodas</w:t>
            </w:r>
          </w:p>
        </w:tc>
        <w:tc>
          <w:tcPr>
            <w:tcW w:w="5706" w:type="dxa"/>
          </w:tcPr>
          <w:p w14:paraId="6A1797B3" w14:textId="77777777" w:rsidR="00157F99" w:rsidRPr="00931B8E" w:rsidRDefault="00157F99" w:rsidP="00205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Paslaugos pavadinimas</w:t>
            </w:r>
          </w:p>
        </w:tc>
        <w:tc>
          <w:tcPr>
            <w:tcW w:w="2267" w:type="dxa"/>
          </w:tcPr>
          <w:p w14:paraId="26238B3D" w14:textId="77777777" w:rsidR="00157F99" w:rsidRPr="00931B8E" w:rsidRDefault="00157F99" w:rsidP="00205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Eur</w:t>
            </w:r>
          </w:p>
        </w:tc>
      </w:tr>
      <w:tr w:rsidR="00657E6A" w:rsidRPr="00931B8E" w14:paraId="34E58852" w14:textId="77777777" w:rsidTr="00BF1EBE">
        <w:tc>
          <w:tcPr>
            <w:tcW w:w="1377" w:type="dxa"/>
          </w:tcPr>
          <w:p w14:paraId="1A0BBD43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1.</w:t>
            </w:r>
          </w:p>
        </w:tc>
        <w:tc>
          <w:tcPr>
            <w:tcW w:w="5706" w:type="dxa"/>
          </w:tcPr>
          <w:p w14:paraId="4F686C0F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Virusinio erkinio encefalito EE vakcina suaugusiems</w:t>
            </w:r>
          </w:p>
        </w:tc>
        <w:tc>
          <w:tcPr>
            <w:tcW w:w="2267" w:type="dxa"/>
          </w:tcPr>
          <w:p w14:paraId="7406688B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24,00</w:t>
            </w:r>
          </w:p>
        </w:tc>
      </w:tr>
      <w:tr w:rsidR="00657E6A" w:rsidRPr="00931B8E" w14:paraId="621CBDAB" w14:textId="77777777" w:rsidTr="00BF1EBE">
        <w:tc>
          <w:tcPr>
            <w:tcW w:w="1377" w:type="dxa"/>
          </w:tcPr>
          <w:p w14:paraId="64AB73F3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2.</w:t>
            </w:r>
          </w:p>
        </w:tc>
        <w:tc>
          <w:tcPr>
            <w:tcW w:w="5706" w:type="dxa"/>
          </w:tcPr>
          <w:p w14:paraId="208C1A08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Virusinio erkinio encefalito EE vakcina vaikams</w:t>
            </w:r>
          </w:p>
        </w:tc>
        <w:tc>
          <w:tcPr>
            <w:tcW w:w="2267" w:type="dxa"/>
          </w:tcPr>
          <w:p w14:paraId="39CF55D6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23,00</w:t>
            </w:r>
          </w:p>
        </w:tc>
      </w:tr>
      <w:tr w:rsidR="00657E6A" w:rsidRPr="00931B8E" w14:paraId="7E3FDCFC" w14:textId="77777777" w:rsidTr="00BF1EBE">
        <w:tc>
          <w:tcPr>
            <w:tcW w:w="1377" w:type="dxa"/>
          </w:tcPr>
          <w:p w14:paraId="03A53B8A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3.</w:t>
            </w:r>
          </w:p>
        </w:tc>
        <w:tc>
          <w:tcPr>
            <w:tcW w:w="5706" w:type="dxa"/>
          </w:tcPr>
          <w:p w14:paraId="74E9DE9E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Vakcina nuo vėjaraupių</w:t>
            </w:r>
          </w:p>
        </w:tc>
        <w:tc>
          <w:tcPr>
            <w:tcW w:w="2267" w:type="dxa"/>
          </w:tcPr>
          <w:p w14:paraId="4B0E4A29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35,36</w:t>
            </w:r>
          </w:p>
        </w:tc>
      </w:tr>
      <w:tr w:rsidR="00657E6A" w:rsidRPr="00931B8E" w14:paraId="2FFF3BAE" w14:textId="77777777" w:rsidTr="00BF1EBE">
        <w:tc>
          <w:tcPr>
            <w:tcW w:w="1377" w:type="dxa"/>
          </w:tcPr>
          <w:p w14:paraId="730DA46F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4.</w:t>
            </w:r>
          </w:p>
        </w:tc>
        <w:tc>
          <w:tcPr>
            <w:tcW w:w="5706" w:type="dxa"/>
          </w:tcPr>
          <w:p w14:paraId="6D6A1DF3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Vakcina nuo stabligės</w:t>
            </w:r>
          </w:p>
        </w:tc>
        <w:tc>
          <w:tcPr>
            <w:tcW w:w="2267" w:type="dxa"/>
          </w:tcPr>
          <w:p w14:paraId="1B0BD536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12,66</w:t>
            </w:r>
          </w:p>
        </w:tc>
      </w:tr>
      <w:tr w:rsidR="00657E6A" w:rsidRPr="00931B8E" w14:paraId="2C16D2EA" w14:textId="77777777" w:rsidTr="00BF1EBE">
        <w:tc>
          <w:tcPr>
            <w:tcW w:w="1377" w:type="dxa"/>
          </w:tcPr>
          <w:p w14:paraId="6DA14B7D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5.</w:t>
            </w:r>
          </w:p>
        </w:tc>
        <w:tc>
          <w:tcPr>
            <w:tcW w:w="5706" w:type="dxa"/>
          </w:tcPr>
          <w:p w14:paraId="5FD9ECF9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Skiepijimas nuo B grupės meningokokinės infekcijos</w:t>
            </w:r>
          </w:p>
        </w:tc>
        <w:tc>
          <w:tcPr>
            <w:tcW w:w="2267" w:type="dxa"/>
          </w:tcPr>
          <w:p w14:paraId="46650252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87</w:t>
            </w:r>
            <w:r w:rsidR="00657E6A"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,00</w:t>
            </w:r>
          </w:p>
        </w:tc>
      </w:tr>
      <w:tr w:rsidR="00657E6A" w:rsidRPr="00931B8E" w14:paraId="3AF2CF60" w14:textId="77777777" w:rsidTr="00BF1EBE">
        <w:tc>
          <w:tcPr>
            <w:tcW w:w="1377" w:type="dxa"/>
          </w:tcPr>
          <w:p w14:paraId="02A62DA8" w14:textId="77777777" w:rsidR="00657E6A" w:rsidRPr="00931B8E" w:rsidRDefault="001F6420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6.</w:t>
            </w:r>
          </w:p>
        </w:tc>
        <w:tc>
          <w:tcPr>
            <w:tcW w:w="5706" w:type="dxa"/>
          </w:tcPr>
          <w:p w14:paraId="3C3246EB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Tarptautinis skiepų pasas</w:t>
            </w:r>
          </w:p>
        </w:tc>
        <w:tc>
          <w:tcPr>
            <w:tcW w:w="2267" w:type="dxa"/>
          </w:tcPr>
          <w:p w14:paraId="6FD78AC0" w14:textId="77777777" w:rsidR="00657E6A" w:rsidRPr="00931B8E" w:rsidRDefault="00657E6A" w:rsidP="00657E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1,50</w:t>
            </w:r>
          </w:p>
        </w:tc>
      </w:tr>
      <w:bookmarkEnd w:id="0"/>
    </w:tbl>
    <w:p w14:paraId="100A77CF" w14:textId="77777777" w:rsidR="00157F99" w:rsidRPr="00157F99" w:rsidRDefault="00157F99" w:rsidP="00205598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157F99" w:rsidRPr="00157F99" w:rsidSect="002C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BA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22"/>
    <w:rsid w:val="00157F99"/>
    <w:rsid w:val="001721D8"/>
    <w:rsid w:val="00196F3D"/>
    <w:rsid w:val="001F6420"/>
    <w:rsid w:val="00205598"/>
    <w:rsid w:val="002C65A2"/>
    <w:rsid w:val="00451A91"/>
    <w:rsid w:val="004C34AF"/>
    <w:rsid w:val="00591322"/>
    <w:rsid w:val="00657E6A"/>
    <w:rsid w:val="006764C3"/>
    <w:rsid w:val="006A000A"/>
    <w:rsid w:val="00743150"/>
    <w:rsid w:val="00837063"/>
    <w:rsid w:val="0092741C"/>
    <w:rsid w:val="00931B8E"/>
    <w:rsid w:val="00973D6D"/>
    <w:rsid w:val="00985126"/>
    <w:rsid w:val="00BF1EBE"/>
    <w:rsid w:val="00C97094"/>
    <w:rsid w:val="00E03565"/>
    <w:rsid w:val="00F44BC6"/>
    <w:rsid w:val="00F73EFC"/>
    <w:rsid w:val="00FA4394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0AC1"/>
  <w15:docId w15:val="{7B26DFF4-2FB7-4581-A162-B457A42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65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5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Subačienė</cp:lastModifiedBy>
  <cp:revision>16</cp:revision>
  <cp:lastPrinted>2019-11-19T12:14:00Z</cp:lastPrinted>
  <dcterms:created xsi:type="dcterms:W3CDTF">2016-05-16T18:20:00Z</dcterms:created>
  <dcterms:modified xsi:type="dcterms:W3CDTF">2022-11-14T13:57:00Z</dcterms:modified>
</cp:coreProperties>
</file>